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Nom :……………….</w:t>
      </w:r>
    </w:p>
    <w:p w:rsidR="00000000" w:rsidDel="00000000" w:rsidP="00000000" w:rsidRDefault="00000000" w:rsidRPr="00000000" w14:paraId="00000002">
      <w:pPr>
        <w:jc w:val="center"/>
        <w:rPr/>
      </w:pPr>
      <w:r w:rsidDel="00000000" w:rsidR="00000000" w:rsidRPr="00000000">
        <w:rPr>
          <w:rtl w:val="0"/>
        </w:rPr>
        <w:t xml:space="preserve">1</w:t>
      </w:r>
      <w:r w:rsidDel="00000000" w:rsidR="00000000" w:rsidRPr="00000000">
        <w:rPr>
          <w:vertAlign w:val="superscript"/>
          <w:rtl w:val="0"/>
        </w:rPr>
        <w:t xml:space="preserve">ÈRE</w:t>
      </w:r>
      <w:r w:rsidDel="00000000" w:rsidR="00000000" w:rsidRPr="00000000">
        <w:rPr>
          <w:rtl w:val="0"/>
        </w:rPr>
        <w:t xml:space="preserve"> PARTIE : DEVOIR MAISON</w:t>
      </w:r>
    </w:p>
    <w:p w:rsidR="00000000" w:rsidDel="00000000" w:rsidP="00000000" w:rsidRDefault="00000000" w:rsidRPr="00000000" w14:paraId="00000003">
      <w:pPr>
        <w:jc w:val="both"/>
        <w:rPr/>
      </w:pPr>
      <w:r w:rsidDel="00000000" w:rsidR="00000000" w:rsidRPr="00000000">
        <w:rPr>
          <w:rtl w:val="0"/>
        </w:rPr>
        <w:t xml:space="preserve">1) Voici un tableau à remplir pendant une semaine en mettant une croix dans chacune des case concernées (sauf celle du gaspillage ou il faut préciser les aliments)</w:t>
      </w:r>
    </w:p>
    <w:tbl>
      <w:tblPr>
        <w:tblStyle w:val="Table1"/>
        <w:tblW w:w="15502.0" w:type="dxa"/>
        <w:jc w:val="left"/>
        <w:tblInd w:w="55.0" w:type="dxa"/>
        <w:tblLayout w:type="fixed"/>
        <w:tblLook w:val="0400"/>
      </w:tblPr>
      <w:tblGrid>
        <w:gridCol w:w="2120"/>
        <w:gridCol w:w="661"/>
        <w:gridCol w:w="600"/>
        <w:gridCol w:w="600"/>
        <w:gridCol w:w="679"/>
        <w:gridCol w:w="533"/>
        <w:gridCol w:w="600"/>
        <w:gridCol w:w="679"/>
        <w:gridCol w:w="533"/>
        <w:gridCol w:w="600"/>
        <w:gridCol w:w="661"/>
        <w:gridCol w:w="600"/>
        <w:gridCol w:w="600"/>
        <w:gridCol w:w="679"/>
        <w:gridCol w:w="533"/>
        <w:gridCol w:w="600"/>
        <w:gridCol w:w="679"/>
        <w:gridCol w:w="533"/>
        <w:gridCol w:w="600"/>
        <w:gridCol w:w="679"/>
        <w:gridCol w:w="533"/>
        <w:gridCol w:w="600"/>
        <w:gridCol w:w="600"/>
        <w:tblGridChange w:id="0">
          <w:tblGrid>
            <w:gridCol w:w="2120"/>
            <w:gridCol w:w="661"/>
            <w:gridCol w:w="600"/>
            <w:gridCol w:w="600"/>
            <w:gridCol w:w="679"/>
            <w:gridCol w:w="533"/>
            <w:gridCol w:w="600"/>
            <w:gridCol w:w="679"/>
            <w:gridCol w:w="533"/>
            <w:gridCol w:w="600"/>
            <w:gridCol w:w="661"/>
            <w:gridCol w:w="600"/>
            <w:gridCol w:w="600"/>
            <w:gridCol w:w="679"/>
            <w:gridCol w:w="533"/>
            <w:gridCol w:w="600"/>
            <w:gridCol w:w="679"/>
            <w:gridCol w:w="533"/>
            <w:gridCol w:w="600"/>
            <w:gridCol w:w="679"/>
            <w:gridCol w:w="533"/>
            <w:gridCol w:w="600"/>
            <w:gridCol w:w="600"/>
          </w:tblGrid>
        </w:tblGridChange>
      </w:tblGrid>
      <w:tr>
        <w:trPr>
          <w:trHeight w:val="780" w:hRule="atLeast"/>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4">
            <w:pPr>
              <w:spacing w:after="0" w:line="240" w:lineRule="auto"/>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Lundi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6">
            <w:pPr>
              <w:spacing w:after="0" w:line="240" w:lineRule="auto"/>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7">
            <w:pPr>
              <w:spacing w:after="0" w:line="240" w:lineRule="auto"/>
              <w:rPr>
                <w:rFonts w:ascii="Calibri" w:cs="Calibri" w:eastAsia="Calibri" w:hAnsi="Calibri"/>
                <w:color w:val="000000"/>
                <w:sz w:val="22"/>
                <w:szCs w:val="2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Mardi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A">
            <w:pPr>
              <w:spacing w:after="0" w:line="240" w:lineRule="auto"/>
              <w:rPr>
                <w:rFonts w:ascii="Calibri" w:cs="Calibri" w:eastAsia="Calibri" w:hAnsi="Calibri"/>
                <w:color w:val="000000"/>
                <w:sz w:val="22"/>
                <w:szCs w:val="2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Mercredi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D">
            <w:pPr>
              <w:spacing w:after="0" w:line="240" w:lineRule="auto"/>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Jeudi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F">
            <w:pPr>
              <w:spacing w:after="0" w:line="240" w:lineRule="auto"/>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0">
            <w:pPr>
              <w:spacing w:after="0" w:line="240" w:lineRule="auto"/>
              <w:rPr>
                <w:rFonts w:ascii="Calibri" w:cs="Calibri" w:eastAsia="Calibri" w:hAnsi="Calibri"/>
                <w:color w:val="000000"/>
                <w:sz w:val="22"/>
                <w:szCs w:val="2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Vendredi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3">
            <w:pPr>
              <w:spacing w:after="0" w:line="240" w:lineRule="auto"/>
              <w:rPr>
                <w:rFonts w:ascii="Calibri" w:cs="Calibri" w:eastAsia="Calibri" w:hAnsi="Calibri"/>
                <w:color w:val="000000"/>
                <w:sz w:val="22"/>
                <w:szCs w:val="2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Samedi</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6">
            <w:pPr>
              <w:spacing w:after="0" w:line="240" w:lineRule="auto"/>
              <w:rPr>
                <w:rFonts w:ascii="Calibri" w:cs="Calibri" w:eastAsia="Calibri" w:hAnsi="Calibri"/>
                <w:color w:val="000000"/>
                <w:sz w:val="22"/>
                <w:szCs w:val="2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Dimanche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9">
            <w:pPr>
              <w:spacing w:after="0" w:line="240" w:lineRule="auto"/>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A">
            <w:pPr>
              <w:spacing w:after="0" w:line="240" w:lineRule="auto"/>
              <w:rPr>
                <w:rFonts w:ascii="Calibri" w:cs="Calibri" w:eastAsia="Calibri" w:hAnsi="Calibri"/>
                <w:color w:val="000000"/>
                <w:sz w:val="22"/>
                <w:szCs w:val="22"/>
              </w:rPr>
            </w:pPr>
            <w:r w:rsidDel="00000000" w:rsidR="00000000" w:rsidRPr="00000000">
              <w:rPr>
                <w:rtl w:val="0"/>
              </w:rPr>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midi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soir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midi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soir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midi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soir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midi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soir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midi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soir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midi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soir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midi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soir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viande/poisson /œuf</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légumes en conserve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légumes frais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fruits frais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fruits cuits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laitages et fromage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plats cuisinés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fast food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Céréales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gâteaux viennoiseries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pain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 de fruits soda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sucreries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Autre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12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gaspillage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bl>
    <w:p w:rsidR="00000000" w:rsidDel="00000000" w:rsidP="00000000" w:rsidRDefault="00000000" w:rsidRPr="00000000" w14:paraId="0000018B">
      <w:pPr>
        <w:jc w:val="both"/>
        <w:rPr/>
      </w:pPr>
      <w:r w:rsidDel="00000000" w:rsidR="00000000" w:rsidRPr="00000000">
        <w:rPr>
          <w:rtl w:val="0"/>
        </w:rPr>
        <w:t xml:space="preserve">2) Etablir un deuxième tableau des fréquences en pourcentage arrondi au dixième de chaque aliment sur toute la semaine et faire le diagramme en bâtons associé en précisant bien la légende et l’échelle.</w:t>
      </w:r>
    </w:p>
    <w:p w:rsidR="00000000" w:rsidDel="00000000" w:rsidP="00000000" w:rsidRDefault="00000000" w:rsidRPr="00000000" w14:paraId="0000018C">
      <w:pPr>
        <w:jc w:val="both"/>
        <w:rPr/>
      </w:pPr>
      <w:r w:rsidDel="00000000" w:rsidR="00000000" w:rsidRPr="00000000">
        <w:rPr>
          <w:rtl w:val="0"/>
        </w:rPr>
        <w:t xml:space="preserve">3) Etablir un troisième tableau des fréquences en pourcentage arrondi au dixième des aliments gaspillés et du nombre arrondi à l’unité des degrés correspondant pour fabriquer un diagramme circulaire associé.</w:t>
      </w:r>
    </w:p>
    <w:p w:rsidR="00000000" w:rsidDel="00000000" w:rsidP="00000000" w:rsidRDefault="00000000" w:rsidRPr="00000000" w14:paraId="0000018D">
      <w:pPr>
        <w:jc w:val="both"/>
        <w:rPr/>
      </w:pPr>
      <w:bookmarkStart w:colFirst="0" w:colLast="0" w:name="_gjdgxs" w:id="0"/>
      <w:bookmarkEnd w:id="0"/>
      <w:r w:rsidDel="00000000" w:rsidR="00000000" w:rsidRPr="00000000">
        <w:rPr>
          <w:rtl w:val="0"/>
        </w:rPr>
        <w:t xml:space="preserve">4) Faire ce diagramme circulaire en soignant la présentation, l’utilisation de couleur est vivement conseillée)</w:t>
      </w:r>
    </w:p>
    <w:p w:rsidR="00000000" w:rsidDel="00000000" w:rsidP="00000000" w:rsidRDefault="00000000" w:rsidRPr="00000000" w14:paraId="0000018E">
      <w:pPr>
        <w:jc w:val="both"/>
        <w:rPr/>
      </w:pP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pgSz w:h="11906" w:w="16838"/>
          <w:pgMar w:bottom="794" w:top="567" w:left="567" w:right="567" w:header="567" w:footer="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Nom :………………….</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jc w:val="center"/>
        <w:rPr>
          <w:sz w:val="32"/>
          <w:szCs w:val="32"/>
        </w:rPr>
      </w:pPr>
      <w:r w:rsidDel="00000000" w:rsidR="00000000" w:rsidRPr="00000000">
        <w:rPr>
          <w:sz w:val="32"/>
          <w:szCs w:val="32"/>
          <w:rtl w:val="0"/>
        </w:rPr>
        <w:t xml:space="preserve">2</w:t>
      </w:r>
      <w:r w:rsidDel="00000000" w:rsidR="00000000" w:rsidRPr="00000000">
        <w:rPr>
          <w:sz w:val="32"/>
          <w:szCs w:val="32"/>
          <w:vertAlign w:val="superscript"/>
          <w:rtl w:val="0"/>
        </w:rPr>
        <w:t xml:space="preserve">ÈME</w:t>
      </w:r>
      <w:r w:rsidDel="00000000" w:rsidR="00000000" w:rsidRPr="00000000">
        <w:rPr>
          <w:sz w:val="32"/>
          <w:szCs w:val="32"/>
          <w:rtl w:val="0"/>
        </w:rPr>
        <w:t xml:space="preserve"> PARTIE : TP ALIMENTATION SUR TABLEUR</w:t>
      </w:r>
    </w:p>
    <w:p w:rsidR="00000000" w:rsidDel="00000000" w:rsidP="00000000" w:rsidRDefault="00000000" w:rsidRPr="00000000" w14:paraId="00000193">
      <w:pPr>
        <w:jc w:val="center"/>
        <w:rPr/>
      </w:pPr>
      <w:r w:rsidDel="00000000" w:rsidR="00000000" w:rsidRPr="00000000">
        <w:rPr>
          <w:rtl w:val="0"/>
        </w:rPr>
      </w:r>
    </w:p>
    <w:p w:rsidR="00000000" w:rsidDel="00000000" w:rsidP="00000000" w:rsidRDefault="00000000" w:rsidRPr="00000000" w14:paraId="00000194">
      <w:pPr>
        <w:jc w:val="both"/>
        <w:rPr/>
      </w:pPr>
      <w:r w:rsidDel="00000000" w:rsidR="00000000" w:rsidRPr="00000000">
        <w:rPr>
          <w:rtl w:val="0"/>
        </w:rPr>
        <w:t xml:space="preserve">Aller chercher le document TP alimentation 2018 dans le dossier énoncé de votre session.</w:t>
      </w:r>
    </w:p>
    <w:p w:rsidR="00000000" w:rsidDel="00000000" w:rsidP="00000000" w:rsidRDefault="00000000" w:rsidRPr="00000000" w14:paraId="00000195">
      <w:pPr>
        <w:jc w:val="both"/>
        <w:rPr/>
      </w:pPr>
      <w:r w:rsidDel="00000000" w:rsidR="00000000" w:rsidRPr="00000000">
        <w:rPr>
          <w:rtl w:val="0"/>
        </w:rPr>
        <w:t xml:space="preserve">1) Compléter les colonnes : total et fréquence : validation : ………………..</w:t>
      </w:r>
    </w:p>
    <w:p w:rsidR="00000000" w:rsidDel="00000000" w:rsidP="00000000" w:rsidRDefault="00000000" w:rsidRPr="00000000" w14:paraId="00000196">
      <w:pPr>
        <w:jc w:val="both"/>
        <w:rPr/>
      </w:pPr>
      <w:r w:rsidDel="00000000" w:rsidR="00000000" w:rsidRPr="00000000">
        <w:rPr>
          <w:rtl w:val="0"/>
        </w:rPr>
        <w:t xml:space="preserve">2) Réaliser le diagramme circulaire et l’histogramme des différents aliments en nombre</w:t>
      </w:r>
    </w:p>
    <w:p w:rsidR="00000000" w:rsidDel="00000000" w:rsidP="00000000" w:rsidRDefault="00000000" w:rsidRPr="00000000" w14:paraId="00000197">
      <w:pPr>
        <w:jc w:val="both"/>
        <w:rPr/>
      </w:pPr>
      <w:r w:rsidDel="00000000" w:rsidR="00000000" w:rsidRPr="00000000">
        <w:rPr>
          <w:rtl w:val="0"/>
        </w:rPr>
        <w:t xml:space="preserve">Validation :………………..</w:t>
      </w:r>
    </w:p>
    <w:p w:rsidR="00000000" w:rsidDel="00000000" w:rsidP="00000000" w:rsidRDefault="00000000" w:rsidRPr="00000000" w14:paraId="00000198">
      <w:pPr>
        <w:jc w:val="both"/>
        <w:rPr/>
      </w:pPr>
      <w:r w:rsidDel="00000000" w:rsidR="00000000" w:rsidRPr="00000000">
        <w:rPr>
          <w:rtl w:val="0"/>
        </w:rPr>
        <w:t xml:space="preserve">3) Réaliser le diagramme circulaire et l’histogramme des différents aliments en pourcentage</w:t>
      </w:r>
    </w:p>
    <w:p w:rsidR="00000000" w:rsidDel="00000000" w:rsidP="00000000" w:rsidRDefault="00000000" w:rsidRPr="00000000" w14:paraId="00000199">
      <w:pPr>
        <w:jc w:val="both"/>
        <w:rPr/>
      </w:pPr>
      <w:r w:rsidDel="00000000" w:rsidR="00000000" w:rsidRPr="00000000">
        <w:rPr>
          <w:rtl w:val="0"/>
        </w:rPr>
        <w:t xml:space="preserve">Validation : ……………….</w:t>
      </w:r>
    </w:p>
    <w:p w:rsidR="00000000" w:rsidDel="00000000" w:rsidP="00000000" w:rsidRDefault="00000000" w:rsidRPr="00000000" w14:paraId="0000019A">
      <w:pPr>
        <w:jc w:val="both"/>
        <w:rPr/>
      </w:pPr>
      <w:r w:rsidDel="00000000" w:rsidR="00000000" w:rsidRPr="00000000">
        <w:rPr>
          <w:rtl w:val="0"/>
        </w:rPr>
        <w:t xml:space="preserve">4) Entre le diagramme circulaire et l’histogramme, quel est le plus pratique pour analyser les résultats ?.............................................................................................................................</w:t>
      </w:r>
    </w:p>
    <w:p w:rsidR="00000000" w:rsidDel="00000000" w:rsidP="00000000" w:rsidRDefault="00000000" w:rsidRPr="00000000" w14:paraId="0000019B">
      <w:pPr>
        <w:jc w:val="both"/>
        <w:rPr/>
      </w:pPr>
      <w:r w:rsidDel="00000000" w:rsidR="00000000" w:rsidRPr="00000000">
        <w:rPr>
          <w:rtl w:val="0"/>
        </w:rPr>
        <w:t xml:space="preserve">5) Quels sont les 4 aliments les plus consommés ?..............................................................</w:t>
      </w:r>
    </w:p>
    <w:p w:rsidR="00000000" w:rsidDel="00000000" w:rsidP="00000000" w:rsidRDefault="00000000" w:rsidRPr="00000000" w14:paraId="0000019C">
      <w:pPr>
        <w:jc w:val="both"/>
        <w:rPr/>
      </w:pPr>
      <w:r w:rsidDel="00000000" w:rsidR="00000000" w:rsidRPr="00000000">
        <w:rPr>
          <w:rtl w:val="0"/>
        </w:rPr>
        <w:t xml:space="preserve">Les moins consommés :……………………………………………………………………….</w:t>
      </w:r>
    </w:p>
    <w:p w:rsidR="00000000" w:rsidDel="00000000" w:rsidP="00000000" w:rsidRDefault="00000000" w:rsidRPr="00000000" w14:paraId="0000019D">
      <w:pPr>
        <w:jc w:val="both"/>
        <w:rPr/>
      </w:pPr>
      <w:r w:rsidDel="00000000" w:rsidR="00000000" w:rsidRPr="00000000">
        <w:rPr>
          <w:rtl w:val="0"/>
        </w:rPr>
        <w:t xml:space="preserve">6) Quel est le pourcentage de protéines animales consommées ?......................................</w:t>
      </w:r>
    </w:p>
    <w:p w:rsidR="00000000" w:rsidDel="00000000" w:rsidP="00000000" w:rsidRDefault="00000000" w:rsidRPr="00000000" w14:paraId="0000019E">
      <w:pPr>
        <w:jc w:val="both"/>
        <w:rPr/>
      </w:pPr>
      <w:r w:rsidDel="00000000" w:rsidR="00000000" w:rsidRPr="00000000">
        <w:rPr>
          <w:rtl w:val="0"/>
        </w:rPr>
        <w:t xml:space="preserve">…………………………………………………………………………………………………..</w:t>
      </w:r>
    </w:p>
    <w:p w:rsidR="00000000" w:rsidDel="00000000" w:rsidP="00000000" w:rsidRDefault="00000000" w:rsidRPr="00000000" w14:paraId="0000019F">
      <w:pPr>
        <w:jc w:val="both"/>
        <w:rPr/>
      </w:pPr>
      <w:r w:rsidDel="00000000" w:rsidR="00000000" w:rsidRPr="00000000">
        <w:rPr>
          <w:rtl w:val="0"/>
        </w:rPr>
        <w:t xml:space="preserve">Interpréter :……………………………………………………………………………………..</w:t>
      </w:r>
    </w:p>
    <w:p w:rsidR="00000000" w:rsidDel="00000000" w:rsidP="00000000" w:rsidRDefault="00000000" w:rsidRPr="00000000" w14:paraId="000001A0">
      <w:pPr>
        <w:jc w:val="both"/>
        <w:rPr/>
      </w:pPr>
      <w:r w:rsidDel="00000000" w:rsidR="00000000" w:rsidRPr="00000000">
        <w:rPr>
          <w:rtl w:val="0"/>
        </w:rPr>
        <w:t xml:space="preserve">7) Quel est le pourcentage de produits transformés ?...................................................................</w:t>
      </w:r>
    </w:p>
    <w:p w:rsidR="00000000" w:rsidDel="00000000" w:rsidP="00000000" w:rsidRDefault="00000000" w:rsidRPr="00000000" w14:paraId="000001A1">
      <w:pPr>
        <w:jc w:val="both"/>
        <w:rPr/>
      </w:pPr>
      <w:r w:rsidDel="00000000" w:rsidR="00000000" w:rsidRPr="00000000">
        <w:rPr>
          <w:rtl w:val="0"/>
        </w:rPr>
        <w:t xml:space="preserve">Interpréter :………………………………………………………………………………………</w:t>
      </w:r>
    </w:p>
    <w:p w:rsidR="00000000" w:rsidDel="00000000" w:rsidP="00000000" w:rsidRDefault="00000000" w:rsidRPr="00000000" w14:paraId="000001A2">
      <w:pPr>
        <w:jc w:val="both"/>
        <w:rPr/>
      </w:pPr>
      <w:r w:rsidDel="00000000" w:rsidR="00000000" w:rsidRPr="00000000">
        <w:rPr>
          <w:rtl w:val="0"/>
        </w:rPr>
        <w:t xml:space="preserve">…………………………………………………………………………………………………..</w:t>
      </w:r>
    </w:p>
    <w:p w:rsidR="00000000" w:rsidDel="00000000" w:rsidP="00000000" w:rsidRDefault="00000000" w:rsidRPr="00000000" w14:paraId="000001A3">
      <w:pPr>
        <w:jc w:val="both"/>
        <w:rPr/>
      </w:pPr>
      <w:r w:rsidDel="00000000" w:rsidR="00000000" w:rsidRPr="00000000">
        <w:rPr>
          <w:rtl w:val="0"/>
        </w:rPr>
        <w:t xml:space="preserve">8) Conclure sur le profil alimentaire de la classe :………………………………………………</w:t>
      </w:r>
    </w:p>
    <w:p w:rsidR="00000000" w:rsidDel="00000000" w:rsidP="00000000" w:rsidRDefault="00000000" w:rsidRPr="00000000" w14:paraId="000001A4">
      <w:pPr>
        <w:jc w:val="both"/>
        <w:rPr/>
      </w:pPr>
      <w:r w:rsidDel="00000000" w:rsidR="00000000" w:rsidRPr="00000000">
        <w:rPr>
          <w:rtl w:val="0"/>
        </w:rPr>
        <w:t xml:space="preserve">…………………………………………………………………………………………………………………………………………………………………………………………………...</w:t>
      </w:r>
    </w:p>
    <w:p w:rsidR="00000000" w:rsidDel="00000000" w:rsidP="00000000" w:rsidRDefault="00000000" w:rsidRPr="00000000" w14:paraId="000001A5">
      <w:pPr>
        <w:jc w:val="both"/>
        <w:rPr/>
      </w:pPr>
      <w:r w:rsidDel="00000000" w:rsidR="00000000" w:rsidRPr="00000000">
        <w:rPr>
          <w:rtl w:val="0"/>
        </w:rPr>
      </w:r>
    </w:p>
    <w:p w:rsidR="00000000" w:rsidDel="00000000" w:rsidP="00000000" w:rsidRDefault="00000000" w:rsidRPr="00000000" w14:paraId="000001A6">
      <w:pPr>
        <w:jc w:val="both"/>
        <w:rPr/>
      </w:pPr>
      <w:r w:rsidDel="00000000" w:rsidR="00000000" w:rsidRPr="00000000">
        <w:rPr>
          <w:rtl w:val="0"/>
        </w:rPr>
      </w:r>
    </w:p>
    <w:p w:rsidR="00000000" w:rsidDel="00000000" w:rsidP="00000000" w:rsidRDefault="00000000" w:rsidRPr="00000000" w14:paraId="000001A7">
      <w:pPr>
        <w:jc w:val="both"/>
        <w:rPr/>
      </w:pPr>
      <w:r w:rsidDel="00000000" w:rsidR="00000000" w:rsidRPr="00000000">
        <w:rPr>
          <w:rtl w:val="0"/>
        </w:rPr>
      </w:r>
    </w:p>
    <w:p w:rsidR="00000000" w:rsidDel="00000000" w:rsidP="00000000" w:rsidRDefault="00000000" w:rsidRPr="00000000" w14:paraId="000001A8">
      <w:pPr>
        <w:jc w:val="both"/>
        <w:rPr/>
      </w:pPr>
      <w:r w:rsidDel="00000000" w:rsidR="00000000" w:rsidRPr="00000000">
        <w:rPr>
          <w:rtl w:val="0"/>
        </w:rPr>
      </w:r>
    </w:p>
    <w:p w:rsidR="00000000" w:rsidDel="00000000" w:rsidP="00000000" w:rsidRDefault="00000000" w:rsidRPr="00000000" w14:paraId="000001A9">
      <w:pPr>
        <w:jc w:val="both"/>
        <w:rPr/>
      </w:pPr>
      <w:r w:rsidDel="00000000" w:rsidR="00000000" w:rsidRPr="00000000">
        <w:rPr>
          <w:rtl w:val="0"/>
        </w:rPr>
      </w:r>
    </w:p>
    <w:p w:rsidR="00000000" w:rsidDel="00000000" w:rsidP="00000000" w:rsidRDefault="00000000" w:rsidRPr="00000000" w14:paraId="000001AA">
      <w:pPr>
        <w:jc w:val="center"/>
        <w:rPr/>
      </w:pPr>
      <w:r w:rsidDel="00000000" w:rsidR="00000000" w:rsidRPr="00000000">
        <w:rPr>
          <w:rtl w:val="0"/>
        </w:rPr>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1906" w:w="16838"/>
          <w:pgMar w:bottom="794" w:top="567" w:left="567" w:right="567" w:header="567" w:footer="0"/>
        </w:sectPr>
      </w:pPr>
      <w:r w:rsidDel="00000000" w:rsidR="00000000" w:rsidRPr="00000000">
        <w:br w:type="page"/>
      </w:r>
      <w:r w:rsidDel="00000000" w:rsidR="00000000" w:rsidRPr="00000000">
        <w:rPr>
          <w:rtl w:val="0"/>
        </w:rPr>
      </w:r>
    </w:p>
    <w:p w:rsidR="00000000" w:rsidDel="00000000" w:rsidP="00000000" w:rsidRDefault="00000000" w:rsidRPr="00000000" w14:paraId="000001AC">
      <w:pPr>
        <w:spacing w:after="0" w:line="240" w:lineRule="auto"/>
        <w:jc w:val="center"/>
        <w:rPr/>
      </w:pPr>
      <w:r w:rsidDel="00000000" w:rsidR="00000000" w:rsidRPr="00000000">
        <w:rPr>
          <w:rtl w:val="0"/>
        </w:rPr>
        <w:t xml:space="preserve">3</w:t>
      </w:r>
      <w:r w:rsidDel="00000000" w:rsidR="00000000" w:rsidRPr="00000000">
        <w:rPr>
          <w:vertAlign w:val="superscript"/>
          <w:rtl w:val="0"/>
        </w:rPr>
        <w:t xml:space="preserve">ÈME</w:t>
      </w:r>
      <w:r w:rsidDel="00000000" w:rsidR="00000000" w:rsidRPr="00000000">
        <w:rPr>
          <w:rtl w:val="0"/>
        </w:rPr>
        <w:t xml:space="preserve"> PARTIE : CORRECTION ET ANALYSE</w:t>
      </w:r>
    </w:p>
    <w:p w:rsidR="00000000" w:rsidDel="00000000" w:rsidP="00000000" w:rsidRDefault="00000000" w:rsidRPr="00000000" w14:paraId="000001AD">
      <w:pPr>
        <w:spacing w:after="0" w:line="240" w:lineRule="auto"/>
        <w:jc w:val="center"/>
        <w:rPr>
          <w:sz w:val="10"/>
          <w:szCs w:val="10"/>
        </w:rPr>
      </w:pPr>
      <w:r w:rsidDel="00000000" w:rsidR="00000000" w:rsidRPr="00000000">
        <w:rPr>
          <w:rtl w:val="0"/>
        </w:rPr>
      </w:r>
    </w:p>
    <w:tbl>
      <w:tblPr>
        <w:tblStyle w:val="Table2"/>
        <w:tblW w:w="16091.0" w:type="dxa"/>
        <w:jc w:val="left"/>
        <w:tblInd w:w="-1047.0" w:type="dxa"/>
        <w:tblLayout w:type="fixed"/>
        <w:tblLook w:val="0400"/>
      </w:tblPr>
      <w:tblGrid>
        <w:gridCol w:w="2492"/>
        <w:gridCol w:w="587"/>
        <w:gridCol w:w="1812"/>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Change w:id="0">
          <w:tblGrid>
            <w:gridCol w:w="2492"/>
            <w:gridCol w:w="587"/>
            <w:gridCol w:w="1812"/>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blGridChange>
      </w:tblGrid>
      <w:tr>
        <w:trPr>
          <w:trHeight w:val="30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E">
            <w:pPr>
              <w:spacing w:after="0" w:line="240" w:lineRule="auto"/>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28</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Aliments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Fréquence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E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viande /poisson/œuf</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14,78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légumes en conserves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légumes frais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8,32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4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fruits frais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fruits cuits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8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laitages et fromages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A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plats cuisinés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C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fast food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E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céréales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4,99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0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gâteaux viennoiseries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2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pain féculents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246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15,74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4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 de fruits soda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6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sucreries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3,84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7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autre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3,45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E">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1">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2">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3">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4">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5">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6">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7">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8">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9">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A">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B">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C">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D">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9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Total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F">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1563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0">
            <w:pPr>
              <w:spacing w:after="0" w:line="240" w:lineRule="auto"/>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E">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0">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2">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4">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5">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6">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7">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8">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9">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A">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B">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C">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bl>
    <w:p w:rsidR="00000000" w:rsidDel="00000000" w:rsidP="00000000" w:rsidRDefault="00000000" w:rsidRPr="00000000" w14:paraId="000003BD">
      <w:pPr>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-643254</wp:posOffset>
            </wp:positionH>
            <wp:positionV relativeFrom="paragraph">
              <wp:posOffset>80010</wp:posOffset>
            </wp:positionV>
            <wp:extent cx="3248025" cy="2743200"/>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248025" cy="2743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2880995</wp:posOffset>
            </wp:positionH>
            <wp:positionV relativeFrom="paragraph">
              <wp:posOffset>80010</wp:posOffset>
            </wp:positionV>
            <wp:extent cx="3267075" cy="2743200"/>
            <wp:effectExtent b="0" l="0" r="0" t="0"/>
            <wp:wrapNone/>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267075" cy="2743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6309995</wp:posOffset>
            </wp:positionH>
            <wp:positionV relativeFrom="paragraph">
              <wp:posOffset>80010</wp:posOffset>
            </wp:positionV>
            <wp:extent cx="3276600" cy="2743200"/>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276600" cy="2743200"/>
                    </a:xfrm>
                    <a:prstGeom prst="rect"/>
                    <a:ln/>
                  </pic:spPr>
                </pic:pic>
              </a:graphicData>
            </a:graphic>
          </wp:anchor>
        </w:drawing>
      </w:r>
    </w:p>
    <w:p w:rsidR="00000000" w:rsidDel="00000000" w:rsidP="00000000" w:rsidRDefault="00000000" w:rsidRPr="00000000" w14:paraId="000003BE">
      <w:pPr>
        <w:jc w:val="both"/>
        <w:rPr/>
      </w:pPr>
      <w:r w:rsidDel="00000000" w:rsidR="00000000" w:rsidRPr="00000000">
        <w:rPr>
          <w:rtl w:val="0"/>
        </w:rPr>
      </w:r>
    </w:p>
    <w:sectPr>
      <w:type w:val="continuous"/>
      <w:pgSz w:h="11906" w:w="16838"/>
      <w:pgMar w:bottom="794" w:top="567" w:left="567" w:right="567" w:header="567"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