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D6" w:rsidRPr="001C65D6" w:rsidRDefault="001C65D6" w:rsidP="001C65D6">
      <w:pPr>
        <w:jc w:val="center"/>
        <w:rPr>
          <w:b/>
          <w:i/>
          <w:sz w:val="32"/>
          <w:szCs w:val="32"/>
        </w:rPr>
      </w:pPr>
      <w:r w:rsidRPr="001C65D6">
        <w:rPr>
          <w:b/>
          <w:i/>
          <w:sz w:val="32"/>
          <w:szCs w:val="32"/>
        </w:rPr>
        <w:t>Modèle en annexe de l’arrêté du 2 août 2019</w:t>
      </w:r>
    </w:p>
    <w:p w:rsidR="001C65D6" w:rsidRDefault="001C65D6" w:rsidP="001C65D6">
      <w:pPr>
        <w:jc w:val="center"/>
        <w:rPr>
          <w:b/>
          <w:i/>
        </w:rPr>
      </w:pPr>
      <w:r w:rsidRPr="001C65D6">
        <w:rPr>
          <w:i/>
        </w:rPr>
        <w:t>INFORMATIONS RELATIVES AUX SUBVENTIONS RELEVANT DE LA RÉGLEMENTATION EUROPÉENNE DES AIDES D'ÉTAT (Y COMPRIS AUX AIDES DE MINIMIS) SUR UNE PÉRIODE DE TROIS ANS À SAVOIR : EXERCICE FISCAL EN COURS ET DEUX EXERCICES FISCAUX PRÉCÉDENTS</w:t>
      </w:r>
    </w:p>
    <w:p w:rsidR="001C65D6" w:rsidRPr="001C65D6" w:rsidRDefault="001C65D6" w:rsidP="001C65D6">
      <w:pPr>
        <w:jc w:val="center"/>
        <w:rPr>
          <w:b/>
          <w:i/>
        </w:rPr>
      </w:pPr>
    </w:p>
    <w:p w:rsidR="001C65D6" w:rsidRPr="001C65D6" w:rsidRDefault="001C65D6" w:rsidP="001C65D6">
      <w:pPr>
        <w:rPr>
          <w:b/>
        </w:rPr>
      </w:pPr>
      <w:r w:rsidRPr="001C65D6">
        <w:rPr>
          <w:b/>
        </w:rPr>
        <w:t>Renseigner le tableau ci-dessous à partir des données figurant dans les actes d'attribution (arrêtés, conventions) des subventions attribuées ou équivalents à des subventio</w:t>
      </w:r>
      <w:r>
        <w:rPr>
          <w:b/>
        </w:rPr>
        <w:t>ns (en numéraire ou en nature).</w:t>
      </w:r>
    </w:p>
    <w:p w:rsidR="001C65D6" w:rsidRPr="001C65D6" w:rsidRDefault="001C65D6" w:rsidP="001C65D6">
      <w:pPr>
        <w:rPr>
          <w:i/>
          <w:sz w:val="18"/>
          <w:szCs w:val="18"/>
        </w:rPr>
      </w:pPr>
      <w:r w:rsidRPr="001C65D6">
        <w:rPr>
          <w:i/>
          <w:sz w:val="18"/>
          <w:szCs w:val="18"/>
        </w:rPr>
        <w:t>Exemples de cadres d'attribution pertinents :</w:t>
      </w:r>
      <w:r>
        <w:rPr>
          <w:i/>
          <w:sz w:val="18"/>
          <w:szCs w:val="18"/>
        </w:rPr>
        <w:br/>
      </w:r>
      <w:r w:rsidRPr="001C65D6">
        <w:rPr>
          <w:i/>
          <w:sz w:val="18"/>
          <w:szCs w:val="18"/>
        </w:rPr>
        <w:t xml:space="preserve">- conformément au règlement (UE) n° 360/2012 du 25 avril 2012 de la Commission européenne relatif à l'application des articles 107 et 108 du traité sur le fonctionnement de l'Union européenne aux aides de </w:t>
      </w:r>
      <w:proofErr w:type="spellStart"/>
      <w:r w:rsidRPr="001C65D6">
        <w:rPr>
          <w:i/>
          <w:sz w:val="18"/>
          <w:szCs w:val="18"/>
        </w:rPr>
        <w:t>minimis</w:t>
      </w:r>
      <w:proofErr w:type="spellEnd"/>
      <w:r w:rsidRPr="001C65D6">
        <w:rPr>
          <w:i/>
          <w:sz w:val="18"/>
          <w:szCs w:val="18"/>
        </w:rPr>
        <w:t xml:space="preserve"> accordées à des entreprises fournissant des services d'intérêt économ</w:t>
      </w:r>
      <w:r>
        <w:rPr>
          <w:i/>
          <w:sz w:val="18"/>
          <w:szCs w:val="18"/>
        </w:rPr>
        <w:t>ique général</w:t>
      </w:r>
      <w:r>
        <w:rPr>
          <w:i/>
          <w:sz w:val="18"/>
          <w:szCs w:val="18"/>
        </w:rPr>
        <w:br/>
      </w:r>
      <w:r w:rsidRPr="001C65D6">
        <w:rPr>
          <w:i/>
          <w:sz w:val="18"/>
          <w:szCs w:val="18"/>
        </w:rPr>
        <w:t xml:space="preserve">- conformément au règlement (UE) n° 1407/2013 de la Commission du 18 décembre 2013 relatif à l'application des articles 107 et 108 du traité sur le fonctionnement de l'Union européenne aux aides de </w:t>
      </w:r>
      <w:proofErr w:type="spellStart"/>
      <w:r w:rsidRPr="001C65D6">
        <w:rPr>
          <w:i/>
          <w:sz w:val="18"/>
          <w:szCs w:val="18"/>
        </w:rPr>
        <w:t>minimis</w:t>
      </w:r>
      <w:proofErr w:type="spellEnd"/>
      <w:r w:rsidRPr="001C65D6">
        <w:rPr>
          <w:i/>
          <w:sz w:val="18"/>
          <w:szCs w:val="18"/>
        </w:rPr>
        <w:t xml:space="preserve"> pré</w:t>
      </w:r>
      <w:r>
        <w:rPr>
          <w:i/>
          <w:sz w:val="18"/>
          <w:szCs w:val="18"/>
        </w:rPr>
        <w:t>sentant de l'intérêt pour l'EEE</w:t>
      </w:r>
      <w:r>
        <w:rPr>
          <w:i/>
          <w:sz w:val="18"/>
          <w:szCs w:val="18"/>
        </w:rPr>
        <w:br/>
      </w:r>
      <w:r w:rsidRPr="001C65D6">
        <w:rPr>
          <w:i/>
          <w:sz w:val="18"/>
          <w:szCs w:val="18"/>
        </w:rPr>
        <w:t>- sur la base du régime d'aide n° …, relatif aux aides en faveur de … (par exemple « sur la base du régime d'aide exempté n° SA.43197, relatif aux aides aux infrastructures sportives et aux infrastructures récréatives multifonctionnelles, pour la période 2014-2020, adopté sur la base du règlement général d'exemption par catégorie n° 651/2014 de la Commission européenne, publié au JOUE du 26 juin 2014 »)</w:t>
      </w:r>
    </w:p>
    <w:p w:rsidR="001C65D6" w:rsidRDefault="001C65D6" w:rsidP="001C65D6"/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1536"/>
        <w:gridCol w:w="1474"/>
        <w:gridCol w:w="3354"/>
        <w:gridCol w:w="2048"/>
        <w:gridCol w:w="2044"/>
      </w:tblGrid>
      <w:tr w:rsidR="001C65D6" w:rsidTr="001C6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1C65D6" w:rsidRPr="001C65D6" w:rsidRDefault="001C65D6" w:rsidP="001C65D6">
            <w:pPr>
              <w:rPr>
                <w:sz w:val="16"/>
                <w:szCs w:val="16"/>
              </w:rPr>
            </w:pPr>
            <w:r w:rsidRPr="001C65D6">
              <w:rPr>
                <w:sz w:val="16"/>
                <w:szCs w:val="16"/>
              </w:rPr>
              <w:t>Date de signature</w:t>
            </w:r>
            <w:r w:rsidRPr="001C65D6">
              <w:rPr>
                <w:sz w:val="16"/>
                <w:szCs w:val="16"/>
              </w:rPr>
              <w:br/>
              <w:t xml:space="preserve">de l'acte d'attribution </w:t>
            </w:r>
            <w:r w:rsidRPr="001C65D6">
              <w:rPr>
                <w:sz w:val="16"/>
                <w:szCs w:val="16"/>
              </w:rPr>
              <w:br/>
              <w:t xml:space="preserve">de la subvention </w:t>
            </w:r>
            <w:r w:rsidRPr="001C65D6">
              <w:rPr>
                <w:sz w:val="16"/>
                <w:szCs w:val="16"/>
              </w:rPr>
              <w:br/>
              <w:t>(arrêté, convention etc.) (1)</w:t>
            </w:r>
          </w:p>
        </w:tc>
        <w:tc>
          <w:tcPr>
            <w:tcW w:w="1275" w:type="dxa"/>
            <w:vAlign w:val="center"/>
          </w:tcPr>
          <w:p w:rsidR="001C65D6" w:rsidRPr="001C65D6" w:rsidRDefault="001C65D6" w:rsidP="001C6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Année(s) pour </w:t>
            </w:r>
            <w:r w:rsidRPr="001C65D6">
              <w:rPr>
                <w:sz w:val="16"/>
                <w:szCs w:val="16"/>
              </w:rPr>
              <w:t>laquelle/lesquelles</w:t>
            </w:r>
          </w:p>
          <w:p w:rsidR="001C65D6" w:rsidRPr="001C65D6" w:rsidRDefault="001C65D6" w:rsidP="001C6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1C65D6">
              <w:rPr>
                <w:sz w:val="16"/>
                <w:szCs w:val="16"/>
              </w:rPr>
              <w:t>la</w:t>
            </w:r>
            <w:proofErr w:type="gramEnd"/>
            <w:r w:rsidRPr="001C65D6">
              <w:rPr>
                <w:sz w:val="16"/>
                <w:szCs w:val="16"/>
              </w:rPr>
              <w:t xml:space="preserve"> subvention</w:t>
            </w:r>
          </w:p>
          <w:p w:rsidR="001C65D6" w:rsidRPr="001C65D6" w:rsidRDefault="001C65D6" w:rsidP="001C6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C65D6">
              <w:rPr>
                <w:sz w:val="16"/>
                <w:szCs w:val="16"/>
              </w:rPr>
              <w:t>a été attribuée (2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vAlign w:val="center"/>
          </w:tcPr>
          <w:p w:rsidR="001C65D6" w:rsidRPr="001C65D6" w:rsidRDefault="001C65D6" w:rsidP="001C6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C65D6">
              <w:rPr>
                <w:sz w:val="16"/>
                <w:szCs w:val="16"/>
              </w:rPr>
              <w:t>« Décision » européenne, « Règlement » ou « régime d'aide » européen à laquelle ou auquel il est fait référence, le cas échéant, sur l'acte d'attribution de la subvention (3)</w:t>
            </w:r>
          </w:p>
        </w:tc>
        <w:tc>
          <w:tcPr>
            <w:tcW w:w="2091" w:type="dxa"/>
            <w:vAlign w:val="center"/>
          </w:tcPr>
          <w:p w:rsidR="001C65D6" w:rsidRPr="001C65D6" w:rsidRDefault="001C65D6" w:rsidP="001C6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C65D6">
              <w:rPr>
                <w:sz w:val="16"/>
                <w:szCs w:val="16"/>
              </w:rPr>
              <w:t>Autorité publique ayant accordé</w:t>
            </w:r>
          </w:p>
          <w:p w:rsidR="001C65D6" w:rsidRPr="001C65D6" w:rsidRDefault="001C65D6" w:rsidP="001C6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C65D6">
              <w:rPr>
                <w:sz w:val="16"/>
                <w:szCs w:val="16"/>
              </w:rPr>
              <w:t>la subvention (4)</w:t>
            </w:r>
          </w:p>
        </w:tc>
        <w:tc>
          <w:tcPr>
            <w:tcW w:w="2092" w:type="dxa"/>
            <w:vAlign w:val="center"/>
          </w:tcPr>
          <w:p w:rsidR="001C65D6" w:rsidRPr="001C65D6" w:rsidRDefault="001C65D6" w:rsidP="001C65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C65D6">
              <w:rPr>
                <w:sz w:val="16"/>
                <w:szCs w:val="16"/>
              </w:rPr>
              <w:t>Montant (5)</w:t>
            </w:r>
          </w:p>
        </w:tc>
      </w:tr>
      <w:tr w:rsidR="001C65D6" w:rsidTr="001C6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1C65D6" w:rsidRDefault="001C65D6" w:rsidP="001C65D6"/>
        </w:tc>
        <w:tc>
          <w:tcPr>
            <w:tcW w:w="1275" w:type="dxa"/>
            <w:vAlign w:val="center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43" w:type="dxa"/>
            <w:vAlign w:val="center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  <w:vAlign w:val="center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2" w:type="dxa"/>
            <w:vAlign w:val="center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65D6" w:rsidTr="001C6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C65D6" w:rsidRDefault="001C65D6" w:rsidP="001C65D6"/>
        </w:tc>
        <w:tc>
          <w:tcPr>
            <w:tcW w:w="1275" w:type="dxa"/>
          </w:tcPr>
          <w:p w:rsidR="001C65D6" w:rsidRDefault="001C65D6" w:rsidP="001C6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3" w:type="dxa"/>
          </w:tcPr>
          <w:p w:rsidR="001C65D6" w:rsidRDefault="001C65D6" w:rsidP="001C6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1C65D6" w:rsidRDefault="001C65D6" w:rsidP="001C6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2" w:type="dxa"/>
          </w:tcPr>
          <w:p w:rsidR="001C65D6" w:rsidRDefault="001C65D6" w:rsidP="001C65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65D6" w:rsidTr="001C6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C65D6" w:rsidRDefault="001C65D6" w:rsidP="001C65D6"/>
        </w:tc>
        <w:tc>
          <w:tcPr>
            <w:tcW w:w="1275" w:type="dxa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43" w:type="dxa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2" w:type="dxa"/>
          </w:tcPr>
          <w:p w:rsidR="001C65D6" w:rsidRDefault="001C65D6" w:rsidP="001C65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C65D6" w:rsidRPr="001C65D6" w:rsidRDefault="001C65D6" w:rsidP="001C65D6">
      <w:pPr>
        <w:rPr>
          <w:sz w:val="16"/>
          <w:szCs w:val="16"/>
        </w:rPr>
      </w:pPr>
    </w:p>
    <w:p w:rsidR="001C65D6" w:rsidRPr="001C65D6" w:rsidRDefault="001C65D6" w:rsidP="001C65D6">
      <w:pPr>
        <w:rPr>
          <w:sz w:val="16"/>
          <w:szCs w:val="16"/>
        </w:rPr>
      </w:pPr>
      <w:r w:rsidRPr="001C65D6">
        <w:rPr>
          <w:sz w:val="16"/>
          <w:szCs w:val="16"/>
        </w:rPr>
        <w:t>(1) La date de signature de l'acte d'attribution de la subvention : inscrite sur la notification de l'arrêté ou sur la convention d'objectifs, elle détermine l'exercice fiscal de rattachement.</w:t>
      </w:r>
    </w:p>
    <w:p w:rsidR="001C65D6" w:rsidRPr="001C65D6" w:rsidRDefault="001C65D6" w:rsidP="001C65D6">
      <w:pPr>
        <w:rPr>
          <w:sz w:val="16"/>
          <w:szCs w:val="16"/>
        </w:rPr>
      </w:pPr>
      <w:r w:rsidRPr="001C65D6">
        <w:rPr>
          <w:sz w:val="16"/>
          <w:szCs w:val="16"/>
        </w:rPr>
        <w:t>(2) Exercice(s) comptable(s) au cours duquel ou desquels la subvention a été attribuée : en cas de subvention pluriannuelle, citer les seuls exercices concernés parmi les 2 derniers exercices clos et celui en cours.</w:t>
      </w:r>
    </w:p>
    <w:p w:rsidR="001C65D6" w:rsidRPr="001C65D6" w:rsidRDefault="001C65D6" w:rsidP="001C65D6">
      <w:pPr>
        <w:rPr>
          <w:sz w:val="16"/>
          <w:szCs w:val="16"/>
        </w:rPr>
      </w:pPr>
      <w:r w:rsidRPr="001C65D6">
        <w:rPr>
          <w:sz w:val="16"/>
          <w:szCs w:val="16"/>
        </w:rPr>
        <w:t>(3) La « Décision », le « Règlement » ou le « Régime d'aide » européen auquel il est fait référence, le cas échéant, sur l'acte d'attribution de la subvention : reportez-vous à l'article portant sur l'objet/ce à quoi la subvention est destinée (très souvent à l'article 1 ou 2) de l'acte d'attribution afin d'inscrire le nom exact du support de la subvention.</w:t>
      </w:r>
    </w:p>
    <w:p w:rsidR="001C65D6" w:rsidRPr="001C65D6" w:rsidRDefault="001C65D6" w:rsidP="001C65D6">
      <w:pPr>
        <w:rPr>
          <w:sz w:val="16"/>
          <w:szCs w:val="16"/>
        </w:rPr>
      </w:pPr>
      <w:r w:rsidRPr="001C65D6">
        <w:rPr>
          <w:sz w:val="16"/>
          <w:szCs w:val="16"/>
        </w:rPr>
        <w:t>(4) L'autorité publique ayant accordé la subvention : elle est indiquée en général dès les premières lignes de l'acte d'attribution (par exemple « L'Etat, Direction générale de… » « Le Préfet de… Direction départementale de… » ou « La Commune de… » ou « Le conseil départemental de… »). En cas de cofinancement, lister, si possible avec leur quote-part, chacune des autorités.</w:t>
      </w:r>
    </w:p>
    <w:p w:rsidR="001C65D6" w:rsidRDefault="001C65D6" w:rsidP="001C65D6">
      <w:pPr>
        <w:rPr>
          <w:sz w:val="16"/>
          <w:szCs w:val="16"/>
        </w:rPr>
      </w:pPr>
      <w:r w:rsidRPr="001C65D6">
        <w:rPr>
          <w:sz w:val="16"/>
          <w:szCs w:val="16"/>
        </w:rPr>
        <w:t>(5) Le montant : dans le cas d'une subvention pluriannuelle, il s'agit du montant total perçu ou juridiquement et définitivement acquis (acte d'attribution) au cours de l'exercice considéré. Ce montant est à prendre en compte dans le cumul des aides.</w:t>
      </w:r>
    </w:p>
    <w:p w:rsidR="001C65D6" w:rsidRDefault="001C65D6" w:rsidP="001C65D6">
      <w:pPr>
        <w:rPr>
          <w:sz w:val="16"/>
          <w:szCs w:val="16"/>
        </w:rPr>
      </w:pPr>
    </w:p>
    <w:p w:rsidR="001C65D6" w:rsidRPr="001C65D6" w:rsidRDefault="001C65D6" w:rsidP="001C65D6">
      <w:pPr>
        <w:rPr>
          <w:sz w:val="16"/>
          <w:szCs w:val="16"/>
        </w:rPr>
      </w:pPr>
    </w:p>
    <w:p w:rsidR="001C65D6" w:rsidRDefault="001C65D6" w:rsidP="001C65D6"/>
    <w:p w:rsidR="001C65D6" w:rsidRDefault="001C65D6" w:rsidP="001C65D6">
      <w:r>
        <w:t xml:space="preserve">Dans le cas où aucune aide relevant de la réglementation européenne des aides d'Etat n'a été attribuée sur une période de trois ans, inscrire « néant » dans l'encadré en pointillé prévu </w:t>
      </w:r>
      <w:r w:rsidR="00F0287C">
        <w:t>à cet effet avant la signature.</w:t>
      </w:r>
    </w:p>
    <w:p w:rsidR="001C65D6" w:rsidRDefault="001C65D6" w:rsidP="001C65D6"/>
    <w:p w:rsidR="001C65D6" w:rsidRDefault="001C65D6" w:rsidP="001C65D6">
      <w:pPr>
        <w:jc w:val="right"/>
      </w:pPr>
      <w:r>
        <w:t xml:space="preserve">Fait le </w:t>
      </w:r>
      <w:r w:rsidR="007D50C4">
        <w:t>……</w:t>
      </w:r>
      <w:r w:rsidR="00F0287C">
        <w:t>………</w:t>
      </w:r>
      <w:proofErr w:type="gramStart"/>
      <w:r w:rsidR="00F0287C">
        <w:t>…</w:t>
      </w:r>
      <w:r>
        <w:t>….</w:t>
      </w:r>
      <w:proofErr w:type="gramEnd"/>
      <w:r>
        <w:t xml:space="preserve"> , à …………………. .</w:t>
      </w:r>
      <w:bookmarkStart w:id="0" w:name="_GoBack"/>
      <w:bookmarkEnd w:id="0"/>
    </w:p>
    <w:p w:rsidR="001C65D6" w:rsidRPr="001C65D6" w:rsidRDefault="001C65D6" w:rsidP="001C65D6">
      <w:pPr>
        <w:jc w:val="right"/>
      </w:pPr>
      <w:r>
        <w:t>Signature</w:t>
      </w:r>
    </w:p>
    <w:sectPr w:rsidR="001C65D6" w:rsidRPr="001C65D6" w:rsidSect="001C6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D6"/>
    <w:rsid w:val="00040851"/>
    <w:rsid w:val="000754F3"/>
    <w:rsid w:val="001C65D6"/>
    <w:rsid w:val="007D50C4"/>
    <w:rsid w:val="00F0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B16A"/>
  <w15:chartTrackingRefBased/>
  <w15:docId w15:val="{1B6C7AA5-17CA-46BE-ACBF-97DEFEA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C65D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C65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30EA4-22AF-4420-A75C-C817827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MTES\MCTRCT - AC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MAGNIN Yoann</dc:creator>
  <cp:keywords/>
  <dc:description/>
  <cp:lastModifiedBy>MAGNIN Yoann</cp:lastModifiedBy>
  <cp:revision>2</cp:revision>
  <dcterms:created xsi:type="dcterms:W3CDTF">2022-12-19T16:32:00Z</dcterms:created>
  <dcterms:modified xsi:type="dcterms:W3CDTF">2022-12-21T16:28:00Z</dcterms:modified>
</cp:coreProperties>
</file>