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37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1056"/>
      </w:tblGrid>
      <w:tr w:rsidR="00D84B99" w:rsidTr="008A2394">
        <w:tc>
          <w:tcPr>
            <w:tcW w:w="9294" w:type="dxa"/>
          </w:tcPr>
          <w:p w:rsidR="00D84B99" w:rsidRDefault="00D84B99" w:rsidP="008A2394">
            <w:pPr>
              <w:pStyle w:val="NormalWeb"/>
              <w:spacing w:before="20" w:beforeAutospacing="0" w:after="10"/>
              <w:ind w:left="29" w:right="-1112" w:hanging="29"/>
              <w:rPr>
                <w:rStyle w:val="lev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noProof/>
                <w:color w:val="333333"/>
                <w:sz w:val="17"/>
                <w:szCs w:val="17"/>
              </w:rPr>
              <w:drawing>
                <wp:inline distT="0" distB="0" distL="0" distR="0">
                  <wp:extent cx="5969635" cy="741680"/>
                  <wp:effectExtent l="19050" t="0" r="0" b="0"/>
                  <wp:docPr id="7" name="Image 1" descr="http://static.reseaudescommunes.fr/cities/270/banner/epbc9p9usj3de35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http://static.reseaudescommunes.fr/cities/270/banner/epbc9p9usj3de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63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6" w:type="dxa"/>
          </w:tcPr>
          <w:p w:rsidR="00D84B99" w:rsidRPr="0049078F" w:rsidRDefault="00D84B99" w:rsidP="008A2394">
            <w:pPr>
              <w:pStyle w:val="NormalWeb"/>
              <w:spacing w:before="20" w:beforeAutospacing="0" w:after="10"/>
              <w:rPr>
                <w:rStyle w:val="lev"/>
                <w:b w:val="0"/>
                <w:sz w:val="20"/>
                <w:szCs w:val="20"/>
              </w:rPr>
            </w:pPr>
          </w:p>
        </w:tc>
      </w:tr>
      <w:tr w:rsidR="00D84B99" w:rsidTr="008A2394">
        <w:tc>
          <w:tcPr>
            <w:tcW w:w="9322" w:type="dxa"/>
          </w:tcPr>
          <w:p w:rsidR="00D84B99" w:rsidRDefault="00D84B99" w:rsidP="008A2394">
            <w:pPr>
              <w:pStyle w:val="NormalWeb"/>
              <w:spacing w:before="20" w:beforeAutospacing="0" w:after="10"/>
              <w:ind w:left="34"/>
              <w:rPr>
                <w:rStyle w:val="lev"/>
                <w:sz w:val="20"/>
                <w:szCs w:val="20"/>
              </w:rPr>
            </w:pPr>
          </w:p>
          <w:p w:rsidR="00D84B99" w:rsidRDefault="00D84B99" w:rsidP="008A2394">
            <w:pPr>
              <w:pStyle w:val="NormalWeb"/>
              <w:spacing w:before="20" w:beforeAutospacing="0" w:after="10"/>
              <w:ind w:left="34"/>
              <w:rPr>
                <w:rStyle w:val="lev"/>
                <w:sz w:val="20"/>
                <w:szCs w:val="20"/>
              </w:rPr>
            </w:pPr>
            <w:r>
              <w:rPr>
                <w:rStyle w:val="lev"/>
                <w:sz w:val="20"/>
                <w:szCs w:val="20"/>
              </w:rPr>
              <w:t>Commune de JOUY LE CHATEL</w:t>
            </w:r>
          </w:p>
          <w:p w:rsidR="00D84B99" w:rsidRDefault="00D84B99" w:rsidP="008A2394">
            <w:pPr>
              <w:pStyle w:val="NormalWeb"/>
              <w:spacing w:before="20" w:beforeAutospacing="0" w:after="10"/>
              <w:ind w:left="34"/>
              <w:rPr>
                <w:rStyle w:val="lev"/>
                <w:sz w:val="20"/>
                <w:szCs w:val="20"/>
              </w:rPr>
            </w:pPr>
            <w:r>
              <w:rPr>
                <w:rStyle w:val="lev"/>
                <w:sz w:val="20"/>
                <w:szCs w:val="20"/>
              </w:rPr>
              <w:t>Place de l'église</w:t>
            </w:r>
          </w:p>
          <w:p w:rsidR="00D84B99" w:rsidRDefault="00D84B99" w:rsidP="008A2394">
            <w:pPr>
              <w:pStyle w:val="NormalWeb"/>
              <w:spacing w:before="20" w:beforeAutospacing="0" w:after="10"/>
              <w:ind w:left="34"/>
              <w:rPr>
                <w:rStyle w:val="lev"/>
                <w:sz w:val="20"/>
                <w:szCs w:val="20"/>
              </w:rPr>
            </w:pPr>
            <w:r>
              <w:rPr>
                <w:rStyle w:val="lev"/>
                <w:sz w:val="20"/>
                <w:szCs w:val="20"/>
              </w:rPr>
              <w:t>77970 JOUY LE CHATEL</w:t>
            </w:r>
          </w:p>
          <w:p w:rsidR="00D84B99" w:rsidRDefault="00D84B99" w:rsidP="008A2394">
            <w:pPr>
              <w:pStyle w:val="NormalWeb"/>
              <w:spacing w:before="20" w:beforeAutospacing="0" w:after="10"/>
              <w:ind w:left="34"/>
              <w:rPr>
                <w:rStyle w:val="lev"/>
                <w:sz w:val="20"/>
                <w:szCs w:val="20"/>
              </w:rPr>
            </w:pPr>
            <w:r>
              <w:rPr>
                <w:rStyle w:val="lev"/>
                <w:sz w:val="20"/>
                <w:szCs w:val="20"/>
              </w:rPr>
              <w:t>01 64 01 50 31</w:t>
            </w:r>
          </w:p>
          <w:p w:rsidR="00D84B99" w:rsidRDefault="00D84B99" w:rsidP="008A2394">
            <w:pPr>
              <w:pStyle w:val="NormalWeb"/>
              <w:spacing w:before="20" w:beforeAutospacing="0" w:after="10"/>
              <w:ind w:left="34"/>
              <w:rPr>
                <w:rStyle w:val="lev"/>
                <w:sz w:val="20"/>
                <w:szCs w:val="20"/>
              </w:rPr>
            </w:pPr>
          </w:p>
          <w:p w:rsidR="00D84B99" w:rsidRDefault="00D84B99" w:rsidP="008A2394">
            <w:pPr>
              <w:pStyle w:val="NormalWeb"/>
              <w:spacing w:before="20" w:beforeAutospacing="0" w:after="10"/>
              <w:ind w:left="34"/>
              <w:rPr>
                <w:rStyle w:val="lev"/>
                <w:sz w:val="20"/>
                <w:szCs w:val="20"/>
              </w:rPr>
            </w:pPr>
          </w:p>
          <w:p w:rsidR="00D84B99" w:rsidRDefault="00D84B99" w:rsidP="008A2394">
            <w:pPr>
              <w:pStyle w:val="NormalWeb"/>
              <w:spacing w:before="20" w:beforeAutospacing="0" w:after="10"/>
              <w:ind w:left="708"/>
              <w:rPr>
                <w:rStyle w:val="lev"/>
                <w:sz w:val="20"/>
                <w:szCs w:val="20"/>
              </w:rPr>
            </w:pPr>
          </w:p>
          <w:p w:rsidR="00D84B99" w:rsidRPr="00EF2680" w:rsidRDefault="00D84B99" w:rsidP="008A2394">
            <w:pPr>
              <w:pStyle w:val="NormalWeb"/>
              <w:spacing w:before="20" w:beforeAutospacing="0" w:after="10"/>
              <w:ind w:left="708"/>
              <w:rPr>
                <w:sz w:val="20"/>
                <w:szCs w:val="20"/>
              </w:rPr>
            </w:pPr>
            <w:r>
              <w:rPr>
                <w:rStyle w:val="lev"/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EF2680">
              <w:rPr>
                <w:rStyle w:val="lev"/>
                <w:sz w:val="20"/>
                <w:szCs w:val="20"/>
              </w:rPr>
              <w:t xml:space="preserve">DRIEE </w:t>
            </w:r>
          </w:p>
          <w:p w:rsidR="00D84B99" w:rsidRPr="0007417F" w:rsidRDefault="00D84B99" w:rsidP="008A2394">
            <w:pPr>
              <w:pStyle w:val="NormalWeb"/>
              <w:spacing w:before="20" w:beforeAutospacing="0" w:after="10"/>
              <w:ind w:left="708" w:hanging="674"/>
              <w:rPr>
                <w:b/>
                <w:bCs/>
                <w:sz w:val="20"/>
                <w:szCs w:val="20"/>
              </w:rPr>
            </w:pPr>
            <w:r>
              <w:rPr>
                <w:rStyle w:val="lev"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EF2680">
              <w:rPr>
                <w:rStyle w:val="lev"/>
                <w:sz w:val="20"/>
                <w:szCs w:val="20"/>
              </w:rPr>
              <w:t>Service du Développement Durable</w:t>
            </w:r>
            <w:r>
              <w:rPr>
                <w:rStyle w:val="lev"/>
                <w:sz w:val="20"/>
                <w:szCs w:val="20"/>
              </w:rPr>
              <w:t xml:space="preserve"> </w:t>
            </w:r>
          </w:p>
          <w:p w:rsidR="00D84B99" w:rsidRPr="00EF2680" w:rsidRDefault="00D84B99" w:rsidP="008A2394">
            <w:pPr>
              <w:pStyle w:val="NormalWeb"/>
              <w:spacing w:before="20" w:beforeAutospacing="0" w:after="10"/>
              <w:ind w:left="34"/>
              <w:rPr>
                <w:i/>
                <w:sz w:val="20"/>
                <w:szCs w:val="20"/>
              </w:rPr>
            </w:pPr>
            <w:r>
              <w:rPr>
                <w:rStyle w:val="lev"/>
                <w:i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proofErr w:type="spellStart"/>
            <w:r w:rsidRPr="00EF2680">
              <w:rPr>
                <w:rStyle w:val="lev"/>
                <w:i/>
                <w:sz w:val="20"/>
                <w:szCs w:val="20"/>
              </w:rPr>
              <w:t>Evaluation</w:t>
            </w:r>
            <w:proofErr w:type="spellEnd"/>
            <w:r w:rsidRPr="00EF2680">
              <w:rPr>
                <w:rStyle w:val="lev"/>
                <w:i/>
                <w:sz w:val="20"/>
                <w:szCs w:val="20"/>
              </w:rPr>
              <w:t xml:space="preserve"> Environnementale des Projets </w:t>
            </w:r>
          </w:p>
          <w:p w:rsidR="00D84B99" w:rsidRPr="00EF2680" w:rsidRDefault="00D84B99" w:rsidP="008A2394">
            <w:pPr>
              <w:pStyle w:val="NormalWeb"/>
              <w:spacing w:before="20" w:beforeAutospacing="0" w:after="10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EF2680">
              <w:rPr>
                <w:sz w:val="20"/>
                <w:szCs w:val="20"/>
              </w:rPr>
              <w:t>12 Cours Louis Lumière</w:t>
            </w:r>
          </w:p>
          <w:p w:rsidR="00D84B99" w:rsidRDefault="00D84B99" w:rsidP="008A2394">
            <w:pPr>
              <w:pStyle w:val="NormalWeb"/>
              <w:spacing w:before="20" w:beforeAutospacing="0" w:after="10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EF2680">
              <w:rPr>
                <w:sz w:val="20"/>
                <w:szCs w:val="20"/>
              </w:rPr>
              <w:t>CS 70027,</w:t>
            </w:r>
          </w:p>
          <w:p w:rsidR="00D84B99" w:rsidRDefault="00D84B99" w:rsidP="008A2394">
            <w:pPr>
              <w:pStyle w:val="NormalWeb"/>
              <w:spacing w:before="20" w:beforeAutospacing="0" w:after="10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</w:t>
            </w:r>
            <w:r w:rsidRPr="00EF2680">
              <w:rPr>
                <w:sz w:val="20"/>
                <w:szCs w:val="20"/>
              </w:rPr>
              <w:t xml:space="preserve"> 94307</w:t>
            </w:r>
            <w:r>
              <w:rPr>
                <w:sz w:val="20"/>
                <w:szCs w:val="20"/>
              </w:rPr>
              <w:t xml:space="preserve"> </w:t>
            </w:r>
            <w:r w:rsidRPr="00EF2680">
              <w:rPr>
                <w:sz w:val="20"/>
                <w:szCs w:val="20"/>
              </w:rPr>
              <w:t xml:space="preserve">Vincennes cedex </w:t>
            </w:r>
            <w:r w:rsidRPr="00EF2680">
              <w:rPr>
                <w:sz w:val="20"/>
                <w:szCs w:val="20"/>
              </w:rPr>
              <w:br/>
            </w:r>
          </w:p>
          <w:p w:rsidR="00D84B99" w:rsidRDefault="00D84B99" w:rsidP="008A2394">
            <w:pPr>
              <w:pStyle w:val="NormalWeb"/>
              <w:spacing w:before="20" w:beforeAutospacing="0" w:after="10"/>
              <w:ind w:left="708"/>
              <w:rPr>
                <w:rStyle w:val="lev"/>
                <w:sz w:val="20"/>
                <w:szCs w:val="20"/>
                <w:u w:val="single"/>
              </w:rPr>
            </w:pPr>
          </w:p>
        </w:tc>
        <w:tc>
          <w:tcPr>
            <w:tcW w:w="1056" w:type="dxa"/>
          </w:tcPr>
          <w:p w:rsidR="00D84B99" w:rsidRDefault="00D84B99" w:rsidP="008A2394">
            <w:pPr>
              <w:pStyle w:val="NormalWeb"/>
              <w:spacing w:before="20" w:beforeAutospacing="0" w:after="10"/>
              <w:rPr>
                <w:rStyle w:val="lev"/>
                <w:sz w:val="20"/>
                <w:szCs w:val="20"/>
                <w:u w:val="single"/>
              </w:rPr>
            </w:pPr>
            <w:r>
              <w:rPr>
                <w:rStyle w:val="lev"/>
                <w:sz w:val="20"/>
                <w:szCs w:val="20"/>
                <w:u w:val="single"/>
              </w:rPr>
              <w:t xml:space="preserve">  </w:t>
            </w:r>
          </w:p>
        </w:tc>
      </w:tr>
      <w:tr w:rsidR="00D84B99" w:rsidTr="008A2394">
        <w:tc>
          <w:tcPr>
            <w:tcW w:w="9322" w:type="dxa"/>
          </w:tcPr>
          <w:p w:rsidR="00D84B99" w:rsidRDefault="00D84B99" w:rsidP="008A2394">
            <w:pPr>
              <w:pStyle w:val="NormalWeb"/>
              <w:spacing w:before="20" w:beforeAutospacing="0" w:after="10"/>
              <w:ind w:left="708"/>
              <w:rPr>
                <w:rStyle w:val="lev"/>
                <w:sz w:val="20"/>
                <w:szCs w:val="20"/>
              </w:rPr>
            </w:pPr>
            <w:r>
              <w:rPr>
                <w:rStyle w:val="lev"/>
                <w:sz w:val="20"/>
                <w:szCs w:val="20"/>
              </w:rPr>
              <w:t xml:space="preserve"> </w:t>
            </w:r>
          </w:p>
        </w:tc>
        <w:tc>
          <w:tcPr>
            <w:tcW w:w="1056" w:type="dxa"/>
          </w:tcPr>
          <w:p w:rsidR="00D84B99" w:rsidRDefault="00D84B99" w:rsidP="008A2394">
            <w:pPr>
              <w:pStyle w:val="NormalWeb"/>
              <w:spacing w:before="20" w:beforeAutospacing="0" w:after="10"/>
              <w:rPr>
                <w:rStyle w:val="lev"/>
                <w:sz w:val="20"/>
                <w:szCs w:val="20"/>
                <w:u w:val="single"/>
              </w:rPr>
            </w:pPr>
          </w:p>
        </w:tc>
      </w:tr>
    </w:tbl>
    <w:p w:rsidR="00D84B99" w:rsidRDefault="00D84B99" w:rsidP="00D84B99">
      <w:pPr>
        <w:pStyle w:val="NormalWeb"/>
        <w:spacing w:before="40" w:beforeAutospacing="0" w:afterLines="40"/>
        <w:ind w:left="708"/>
        <w:rPr>
          <w:sz w:val="20"/>
          <w:szCs w:val="20"/>
        </w:rPr>
      </w:pPr>
    </w:p>
    <w:p w:rsidR="00D84B99" w:rsidRPr="0007417F" w:rsidRDefault="00D84B99" w:rsidP="00D84B99">
      <w:pPr>
        <w:pStyle w:val="NormalWeb"/>
        <w:spacing w:before="40" w:beforeAutospacing="0" w:afterLines="40"/>
        <w:ind w:left="708"/>
        <w:rPr>
          <w:sz w:val="22"/>
          <w:szCs w:val="22"/>
          <w:u w:val="single"/>
        </w:rPr>
      </w:pPr>
      <w:r w:rsidRPr="0007417F">
        <w:rPr>
          <w:sz w:val="22"/>
          <w:szCs w:val="22"/>
          <w:u w:val="single"/>
        </w:rPr>
        <w:t>Objet : Saisine de l’Autorité environnementale (</w:t>
      </w:r>
      <w:proofErr w:type="spellStart"/>
      <w:r w:rsidRPr="0007417F">
        <w:rPr>
          <w:sz w:val="22"/>
          <w:szCs w:val="22"/>
          <w:u w:val="single"/>
        </w:rPr>
        <w:t>Ae</w:t>
      </w:r>
      <w:proofErr w:type="spellEnd"/>
      <w:r w:rsidRPr="0007417F">
        <w:rPr>
          <w:sz w:val="22"/>
          <w:szCs w:val="22"/>
          <w:u w:val="single"/>
        </w:rPr>
        <w:t>) pour une demande d’examen au cas par cas</w:t>
      </w:r>
    </w:p>
    <w:p w:rsidR="00D84B99" w:rsidRPr="0007417F" w:rsidRDefault="00D84B99" w:rsidP="00D84B99">
      <w:pPr>
        <w:pStyle w:val="NormalWeb"/>
        <w:spacing w:before="40" w:beforeAutospacing="0" w:afterLines="40"/>
        <w:ind w:left="708"/>
        <w:rPr>
          <w:sz w:val="22"/>
          <w:szCs w:val="22"/>
        </w:rPr>
      </w:pPr>
    </w:p>
    <w:p w:rsidR="00D84B99" w:rsidRPr="0007417F" w:rsidRDefault="00D84B99" w:rsidP="00D84B99">
      <w:pPr>
        <w:pStyle w:val="NormalWeb"/>
        <w:spacing w:before="40" w:beforeAutospacing="0" w:afterLines="40"/>
        <w:ind w:left="708"/>
        <w:jc w:val="both"/>
        <w:rPr>
          <w:sz w:val="22"/>
          <w:szCs w:val="22"/>
        </w:rPr>
      </w:pPr>
      <w:r w:rsidRPr="0007417F">
        <w:rPr>
          <w:sz w:val="22"/>
          <w:szCs w:val="22"/>
        </w:rPr>
        <w:t>J'ai l'honneur de consulter pour avis la Mission Régionale d’Autorité environnementale (</w:t>
      </w:r>
      <w:proofErr w:type="spellStart"/>
      <w:r w:rsidRPr="0007417F">
        <w:rPr>
          <w:sz w:val="22"/>
          <w:szCs w:val="22"/>
        </w:rPr>
        <w:t>MRAe</w:t>
      </w:r>
      <w:proofErr w:type="spellEnd"/>
      <w:r w:rsidRPr="0007417F">
        <w:rPr>
          <w:sz w:val="22"/>
          <w:szCs w:val="22"/>
        </w:rPr>
        <w:t xml:space="preserve">) en tant qu'Autorité environnementale, en application de l’article R-122-18 du code de l’environnement. Cette consultation concerne une demande d’examen au cas par cas pour les projets de zonages d’assainissement (eaux usées et eaux pluviales) sur la commune de Jouy-le-Châtel. </w:t>
      </w:r>
    </w:p>
    <w:p w:rsidR="00D84B99" w:rsidRPr="0007417F" w:rsidRDefault="00D84B99" w:rsidP="00D84B99">
      <w:pPr>
        <w:pStyle w:val="NormalWeb"/>
        <w:spacing w:before="40" w:beforeAutospacing="0" w:afterLines="40"/>
        <w:ind w:left="708"/>
        <w:jc w:val="both"/>
        <w:rPr>
          <w:sz w:val="22"/>
          <w:szCs w:val="22"/>
        </w:rPr>
      </w:pPr>
    </w:p>
    <w:p w:rsidR="00D84B99" w:rsidRDefault="00D84B99" w:rsidP="00D84B99">
      <w:pPr>
        <w:pStyle w:val="NormalWeb"/>
        <w:spacing w:before="40" w:beforeAutospacing="0" w:afterLines="40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La présente consultation fait référence aux documents ci-joint composés du questionnaire de d</w:t>
      </w:r>
      <w:bookmarkStart w:id="0" w:name="_GoBack"/>
      <w:bookmarkEnd w:id="0"/>
      <w:r>
        <w:rPr>
          <w:sz w:val="20"/>
          <w:szCs w:val="20"/>
        </w:rPr>
        <w:t>emande d’examen au cas par cas ainsi que ses annexes.</w:t>
      </w:r>
    </w:p>
    <w:p w:rsidR="00D84B99" w:rsidRDefault="00D84B99" w:rsidP="00D84B99">
      <w:pPr>
        <w:pStyle w:val="NormalWeb"/>
        <w:spacing w:before="40" w:beforeAutospacing="0" w:afterLines="40"/>
        <w:ind w:left="708"/>
        <w:jc w:val="both"/>
        <w:rPr>
          <w:sz w:val="20"/>
          <w:szCs w:val="20"/>
        </w:rPr>
      </w:pPr>
    </w:p>
    <w:p w:rsidR="00D84B99" w:rsidRDefault="00D84B99" w:rsidP="00D84B99">
      <w:pPr>
        <w:pStyle w:val="NormalWeb"/>
        <w:spacing w:before="40" w:beforeAutospacing="0" w:afterLines="40"/>
        <w:ind w:left="708"/>
        <w:rPr>
          <w:sz w:val="20"/>
          <w:szCs w:val="20"/>
        </w:rPr>
      </w:pPr>
      <w:r>
        <w:rPr>
          <w:sz w:val="20"/>
          <w:szCs w:val="20"/>
        </w:rPr>
        <w:t>Je vous prie Madame, Monsieur, d’agréer l’expression de mes salutations distinguées.</w:t>
      </w:r>
    </w:p>
    <w:p w:rsidR="00D84B99" w:rsidRDefault="00D84B99" w:rsidP="00D84B99">
      <w:pPr>
        <w:pStyle w:val="NormalWeb"/>
        <w:spacing w:before="40" w:beforeAutospacing="0" w:afterLines="40"/>
        <w:ind w:left="708"/>
        <w:rPr>
          <w:sz w:val="20"/>
          <w:szCs w:val="20"/>
        </w:rPr>
      </w:pPr>
    </w:p>
    <w:p w:rsidR="00D84B99" w:rsidRPr="00EF2680" w:rsidRDefault="00D84B99" w:rsidP="00D84B99">
      <w:pPr>
        <w:pStyle w:val="NormalWeb"/>
        <w:spacing w:before="40" w:beforeAutospacing="0" w:afterLines="40"/>
        <w:ind w:left="708"/>
        <w:rPr>
          <w:sz w:val="20"/>
          <w:szCs w:val="20"/>
        </w:rPr>
      </w:pPr>
      <w:r w:rsidRPr="00EF2680">
        <w:rPr>
          <w:sz w:val="20"/>
          <w:szCs w:val="20"/>
        </w:rPr>
        <w:br/>
      </w:r>
      <w:r w:rsidRPr="00EF2680">
        <w:rPr>
          <w:sz w:val="20"/>
          <w:szCs w:val="20"/>
        </w:rPr>
        <w:br/>
      </w:r>
    </w:p>
    <w:tbl>
      <w:tblPr>
        <w:tblStyle w:val="Grilledutablea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92"/>
        <w:gridCol w:w="4288"/>
      </w:tblGrid>
      <w:tr w:rsidR="00D84B99" w:rsidTr="008A2394">
        <w:tc>
          <w:tcPr>
            <w:tcW w:w="4606" w:type="dxa"/>
          </w:tcPr>
          <w:p w:rsidR="00D84B99" w:rsidRDefault="00D84B99" w:rsidP="008A2394">
            <w:pPr>
              <w:pStyle w:val="NormalWeb"/>
              <w:spacing w:before="40" w:beforeAutospacing="0" w:afterLines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 : 15/03/2019</w:t>
            </w:r>
          </w:p>
        </w:tc>
        <w:tc>
          <w:tcPr>
            <w:tcW w:w="4606" w:type="dxa"/>
          </w:tcPr>
          <w:p w:rsidR="00D84B99" w:rsidRDefault="00D84B99" w:rsidP="008A2394">
            <w:pPr>
              <w:pStyle w:val="NormalWeb"/>
              <w:spacing w:before="40" w:beforeAutospacing="0" w:afterLines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Signature : Le Maire, </w:t>
            </w:r>
            <w:r w:rsidRPr="0007417F">
              <w:rPr>
                <w:i/>
                <w:sz w:val="20"/>
                <w:szCs w:val="20"/>
              </w:rPr>
              <w:t>Patrice CAFFIN</w:t>
            </w:r>
          </w:p>
        </w:tc>
      </w:tr>
    </w:tbl>
    <w:p w:rsidR="00D84B99" w:rsidRPr="00EF2680" w:rsidRDefault="00D84B99" w:rsidP="00D84B99">
      <w:pPr>
        <w:pStyle w:val="NormalWeb"/>
        <w:spacing w:before="40" w:beforeAutospacing="0" w:afterLines="40"/>
        <w:ind w:left="708"/>
        <w:rPr>
          <w:sz w:val="20"/>
          <w:szCs w:val="20"/>
        </w:rPr>
      </w:pPr>
      <w:r w:rsidRPr="00EF2680">
        <w:rPr>
          <w:sz w:val="20"/>
          <w:szCs w:val="20"/>
        </w:rPr>
        <w:br/>
      </w:r>
      <w:r w:rsidRPr="00EF2680">
        <w:rPr>
          <w:sz w:val="20"/>
          <w:szCs w:val="20"/>
        </w:rPr>
        <w:br/>
      </w:r>
      <w:r w:rsidRPr="00EF2680">
        <w:rPr>
          <w:sz w:val="20"/>
          <w:szCs w:val="20"/>
        </w:rPr>
        <w:br/>
      </w:r>
      <w:r w:rsidRPr="00EF2680">
        <w:rPr>
          <w:sz w:val="20"/>
          <w:szCs w:val="20"/>
          <w:u w:val="single"/>
        </w:rPr>
        <w:br/>
      </w:r>
    </w:p>
    <w:p w:rsidR="00D84B99" w:rsidRDefault="00D84B99" w:rsidP="00D84B99"/>
    <w:p w:rsidR="001D5DE4" w:rsidRDefault="001D5DE4" w:rsidP="00D84B99"/>
    <w:sectPr w:rsidR="001D5DE4" w:rsidSect="00F24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84B99"/>
    <w:rsid w:val="001D5DE4"/>
    <w:rsid w:val="00244CFD"/>
    <w:rsid w:val="00D84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B99"/>
    <w:pPr>
      <w:spacing w:after="200" w:line="276" w:lineRule="auto"/>
      <w:ind w:left="0"/>
      <w:jc w:val="left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4B9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D84B99"/>
    <w:rPr>
      <w:b/>
      <w:bCs/>
    </w:rPr>
  </w:style>
  <w:style w:type="table" w:styleId="Grilledutableau">
    <w:name w:val="Table Grid"/>
    <w:basedOn w:val="TableauNormal"/>
    <w:uiPriority w:val="59"/>
    <w:rsid w:val="00D84B99"/>
    <w:pPr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84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4B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jouylechatel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1</cp:revision>
  <dcterms:created xsi:type="dcterms:W3CDTF">2019-03-15T11:16:00Z</dcterms:created>
  <dcterms:modified xsi:type="dcterms:W3CDTF">2019-03-15T11:16:00Z</dcterms:modified>
</cp:coreProperties>
</file>