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2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210"/>
      </w:tblGrid>
      <w:tr w:rsidR="00247031" w:rsidTr="00247031">
        <w:trPr>
          <w:cantSplit/>
          <w:trHeight w:val="15876"/>
        </w:trPr>
        <w:tc>
          <w:tcPr>
            <w:tcW w:w="9210" w:type="dxa"/>
          </w:tcPr>
          <w:p w:rsidR="00247031" w:rsidRPr="007E3B35" w:rsidRDefault="00247031" w:rsidP="00C764EB">
            <w:pPr>
              <w:tabs>
                <w:tab w:val="right" w:pos="9072"/>
              </w:tabs>
              <w:spacing w:after="120"/>
              <w:jc w:val="center"/>
              <w:rPr>
                <w:sz w:val="6"/>
                <w:szCs w:val="6"/>
                <w:u w:val="single"/>
              </w:rPr>
            </w:pPr>
          </w:p>
          <w:tbl>
            <w:tblPr>
              <w:tblW w:w="0" w:type="auto"/>
              <w:jc w:val="center"/>
              <w:tblLayout w:type="fixed"/>
              <w:tblLook w:val="01E0" w:firstRow="1" w:lastRow="1" w:firstColumn="1" w:lastColumn="1" w:noHBand="0" w:noVBand="0"/>
            </w:tblPr>
            <w:tblGrid>
              <w:gridCol w:w="6339"/>
            </w:tblGrid>
            <w:tr w:rsidR="00C23D03" w:rsidRPr="00995D75" w:rsidTr="00C23D03">
              <w:trPr>
                <w:jc w:val="center"/>
              </w:trPr>
              <w:tc>
                <w:tcPr>
                  <w:tcW w:w="6339" w:type="dxa"/>
                  <w:vAlign w:val="center"/>
                </w:tcPr>
                <w:p w:rsidR="00C23D03" w:rsidRDefault="00C23D03" w:rsidP="00C23D03">
                  <w:pPr>
                    <w:tabs>
                      <w:tab w:val="right" w:pos="9072"/>
                    </w:tabs>
                    <w:spacing w:after="120" w:line="240" w:lineRule="auto"/>
                    <w:jc w:val="center"/>
                    <w:rPr>
                      <w:rFonts w:cs="Arial"/>
                      <w:u w:val="single"/>
                    </w:rPr>
                  </w:pPr>
                </w:p>
                <w:p w:rsidR="00C23D03" w:rsidRPr="00995D75" w:rsidRDefault="00C23D03" w:rsidP="00C23D03">
                  <w:pPr>
                    <w:tabs>
                      <w:tab w:val="right" w:pos="9072"/>
                    </w:tabs>
                    <w:spacing w:after="120" w:line="240" w:lineRule="auto"/>
                    <w:jc w:val="center"/>
                    <w:rPr>
                      <w:rFonts w:cs="Arial"/>
                      <w:u w:val="single"/>
                    </w:rPr>
                  </w:pPr>
                  <w:r w:rsidRPr="00995D75">
                    <w:rPr>
                      <w:rFonts w:cs="Arial"/>
                      <w:u w:val="single"/>
                    </w:rPr>
                    <w:t>Maître de l’ouvrage</w:t>
                  </w:r>
                </w:p>
                <w:p w:rsidR="00C23D03" w:rsidRPr="00DF07F4" w:rsidRDefault="00C23D03" w:rsidP="00C23D03">
                  <w:pPr>
                    <w:tabs>
                      <w:tab w:val="right" w:pos="9072"/>
                    </w:tabs>
                    <w:spacing w:before="240" w:after="240" w:line="240" w:lineRule="auto"/>
                    <w:jc w:val="center"/>
                    <w:rPr>
                      <w:rFonts w:cs="Arial"/>
                      <w:sz w:val="44"/>
                      <w:szCs w:val="44"/>
                    </w:rPr>
                  </w:pPr>
                  <w:r>
                    <w:rPr>
                      <w:rFonts w:cs="Arial"/>
                      <w:b/>
                      <w:bCs/>
                      <w:caps/>
                      <w:sz w:val="44"/>
                    </w:rPr>
                    <w:t>S.I.A.E.P.</w:t>
                  </w:r>
                  <w:r>
                    <w:rPr>
                      <w:rFonts w:cs="Arial"/>
                      <w:b/>
                      <w:bCs/>
                      <w:sz w:val="44"/>
                    </w:rPr>
                    <w:t xml:space="preserve">A. de </w:t>
                  </w:r>
                  <w:smartTag w:uri="urn:schemas-microsoft-com:office:smarttags" w:element="PersonName">
                    <w:smartTagPr>
                      <w:attr w:name="ProductID" w:val="la R￩gion"/>
                    </w:smartTagPr>
                    <w:r>
                      <w:rPr>
                        <w:rFonts w:cs="Arial"/>
                        <w:b/>
                        <w:bCs/>
                        <w:sz w:val="44"/>
                      </w:rPr>
                      <w:t>la Région</w:t>
                    </w:r>
                  </w:smartTag>
                  <w:r>
                    <w:rPr>
                      <w:rFonts w:cs="Arial"/>
                      <w:b/>
                      <w:bCs/>
                      <w:sz w:val="44"/>
                    </w:rPr>
                    <w:t xml:space="preserve"> de </w:t>
                  </w:r>
                  <w:smartTag w:uri="urn:schemas-microsoft-com:office:smarttags" w:element="PersonName">
                    <w:smartTagPr>
                      <w:attr w:name="ProductID" w:val="LA HOUSSAYE-EN"/>
                    </w:smartTagPr>
                    <w:r>
                      <w:rPr>
                        <w:rFonts w:cs="Arial"/>
                        <w:b/>
                        <w:bCs/>
                        <w:sz w:val="44"/>
                      </w:rPr>
                      <w:t>LA HOUSSAYE-EN</w:t>
                    </w:r>
                  </w:smartTag>
                  <w:r>
                    <w:rPr>
                      <w:rFonts w:cs="Arial"/>
                      <w:b/>
                      <w:bCs/>
                      <w:sz w:val="44"/>
                    </w:rPr>
                    <w:t>-BRIE</w:t>
                  </w:r>
                </w:p>
                <w:p w:rsidR="00C23D03" w:rsidRPr="00995D75" w:rsidRDefault="00C23D03" w:rsidP="00C23D03">
                  <w:pPr>
                    <w:spacing w:line="240" w:lineRule="auto"/>
                    <w:jc w:val="center"/>
                    <w:rPr>
                      <w:rFonts w:cs="Arial"/>
                      <w:b/>
                      <w:bCs/>
                    </w:rPr>
                  </w:pPr>
                  <w:r w:rsidRPr="00995D75">
                    <w:rPr>
                      <w:rFonts w:cs="Arial"/>
                      <w:b/>
                    </w:rPr>
                    <w:t xml:space="preserve">Place </w:t>
                  </w:r>
                  <w:r>
                    <w:rPr>
                      <w:rFonts w:cs="Arial"/>
                      <w:b/>
                    </w:rPr>
                    <w:t>Maréchal Augereau</w:t>
                  </w:r>
                </w:p>
                <w:p w:rsidR="00C23D03" w:rsidRPr="00995D75" w:rsidRDefault="00C23D03" w:rsidP="00C23D03">
                  <w:pPr>
                    <w:tabs>
                      <w:tab w:val="right" w:pos="9072"/>
                    </w:tabs>
                    <w:spacing w:after="120" w:line="240" w:lineRule="auto"/>
                    <w:jc w:val="center"/>
                    <w:rPr>
                      <w:rFonts w:cs="Arial"/>
                      <w:noProof/>
                    </w:rPr>
                  </w:pPr>
                  <w:r>
                    <w:rPr>
                      <w:rFonts w:cs="Arial"/>
                      <w:b/>
                    </w:rPr>
                    <w:t>77610</w:t>
                  </w:r>
                  <w:r w:rsidRPr="00995D75">
                    <w:rPr>
                      <w:rFonts w:cs="Arial"/>
                      <w:b/>
                    </w:rPr>
                    <w:t xml:space="preserve"> </w:t>
                  </w:r>
                  <w:smartTag w:uri="urn:schemas-microsoft-com:office:smarttags" w:element="PersonName">
                    <w:smartTagPr>
                      <w:attr w:name="ProductID" w:val="LA HOUSSAYE-EN"/>
                    </w:smartTagPr>
                    <w:r>
                      <w:rPr>
                        <w:rFonts w:cs="Arial"/>
                        <w:b/>
                      </w:rPr>
                      <w:t>LA HOUSSAYE-EN</w:t>
                    </w:r>
                  </w:smartTag>
                  <w:r>
                    <w:rPr>
                      <w:rFonts w:cs="Arial"/>
                      <w:b/>
                    </w:rPr>
                    <w:t>-BRIE</w:t>
                  </w:r>
                </w:p>
              </w:tc>
            </w:tr>
          </w:tbl>
          <w:p w:rsidR="00C23D03" w:rsidRPr="00995D75" w:rsidRDefault="00C23D03" w:rsidP="00C23D03">
            <w:pPr>
              <w:tabs>
                <w:tab w:val="center" w:pos="3991"/>
              </w:tabs>
              <w:spacing w:line="240" w:lineRule="auto"/>
              <w:jc w:val="center"/>
              <w:rPr>
                <w:rFonts w:cs="Arial"/>
                <w:bCs/>
                <w:spacing w:val="-4"/>
                <w:sz w:val="28"/>
              </w:rPr>
            </w:pPr>
          </w:p>
          <w:p w:rsidR="00247031" w:rsidRDefault="00247031" w:rsidP="00C764EB">
            <w:pPr>
              <w:autoSpaceDE w:val="0"/>
              <w:autoSpaceDN w:val="0"/>
              <w:adjustRightInd w:val="0"/>
              <w:jc w:val="center"/>
              <w:rPr>
                <w:rFonts w:cs="Arial"/>
                <w:b/>
                <w:bCs/>
              </w:rPr>
            </w:pPr>
          </w:p>
          <w:p w:rsidR="00C23D03" w:rsidRDefault="00C23D03" w:rsidP="00C764EB">
            <w:pPr>
              <w:autoSpaceDE w:val="0"/>
              <w:autoSpaceDN w:val="0"/>
              <w:adjustRightInd w:val="0"/>
              <w:jc w:val="center"/>
              <w:rPr>
                <w:rFonts w:cs="Arial"/>
                <w:b/>
                <w:bCs/>
              </w:rPr>
            </w:pPr>
          </w:p>
          <w:p w:rsidR="00C23D03" w:rsidRDefault="00C23D03" w:rsidP="00C764EB">
            <w:pPr>
              <w:autoSpaceDE w:val="0"/>
              <w:autoSpaceDN w:val="0"/>
              <w:adjustRightInd w:val="0"/>
              <w:jc w:val="center"/>
              <w:rPr>
                <w:rFonts w:cs="Arial"/>
                <w:b/>
                <w:bCs/>
              </w:rPr>
            </w:pPr>
          </w:p>
          <w:p w:rsidR="00C23D03" w:rsidRDefault="00C23D03" w:rsidP="00C764EB">
            <w:pPr>
              <w:autoSpaceDE w:val="0"/>
              <w:autoSpaceDN w:val="0"/>
              <w:adjustRightInd w:val="0"/>
              <w:jc w:val="center"/>
              <w:rPr>
                <w:rFonts w:cs="Arial"/>
                <w:b/>
                <w:bCs/>
              </w:rPr>
            </w:pPr>
          </w:p>
          <w:p w:rsidR="00C23D03" w:rsidRDefault="00C23D03" w:rsidP="00C764EB">
            <w:pPr>
              <w:autoSpaceDE w:val="0"/>
              <w:autoSpaceDN w:val="0"/>
              <w:adjustRightInd w:val="0"/>
              <w:jc w:val="center"/>
              <w:rPr>
                <w:rFonts w:cs="Arial"/>
                <w:b/>
                <w:bCs/>
              </w:rPr>
            </w:pPr>
          </w:p>
          <w:p w:rsidR="00C23D03" w:rsidRDefault="00C23D03" w:rsidP="00C764EB">
            <w:pPr>
              <w:autoSpaceDE w:val="0"/>
              <w:autoSpaceDN w:val="0"/>
              <w:adjustRightInd w:val="0"/>
              <w:jc w:val="center"/>
              <w:rPr>
                <w:rFonts w:cs="Arial"/>
                <w:b/>
                <w:bCs/>
              </w:rPr>
            </w:pPr>
          </w:p>
          <w:p w:rsidR="00C23D03" w:rsidRPr="001B646F" w:rsidRDefault="00C23D03" w:rsidP="00C764EB">
            <w:pPr>
              <w:autoSpaceDE w:val="0"/>
              <w:autoSpaceDN w:val="0"/>
              <w:adjustRightInd w:val="0"/>
              <w:jc w:val="center"/>
              <w:rPr>
                <w:rFonts w:cs="Arial"/>
                <w:b/>
                <w:bCs/>
              </w:rPr>
            </w:pPr>
          </w:p>
          <w:p w:rsidR="0002505C" w:rsidRDefault="0002505C" w:rsidP="00247031">
            <w:pPr>
              <w:spacing w:before="0"/>
              <w:jc w:val="center"/>
              <w:rPr>
                <w:rFonts w:cs="Arial"/>
              </w:rPr>
            </w:pPr>
          </w:p>
          <w:p w:rsidR="0002505C" w:rsidRDefault="0002505C" w:rsidP="00247031">
            <w:pPr>
              <w:spacing w:before="0"/>
              <w:jc w:val="center"/>
              <w:rPr>
                <w:rFonts w:cs="Arial"/>
              </w:rPr>
            </w:pPr>
          </w:p>
          <w:p w:rsidR="00C764EB" w:rsidRDefault="00247031" w:rsidP="0002505C">
            <w:pPr>
              <w:pBdr>
                <w:bottom w:val="single" w:sz="12" w:space="1" w:color="auto"/>
              </w:pBdr>
              <w:spacing w:before="60"/>
              <w:jc w:val="center"/>
              <w:rPr>
                <w:rFonts w:cs="Arial"/>
              </w:rPr>
            </w:pPr>
            <w:r>
              <w:rPr>
                <w:rFonts w:ascii="Arial Gras" w:hAnsi="Arial Gras" w:cs="Arial"/>
                <w:b/>
                <w:sz w:val="48"/>
                <w:szCs w:val="48"/>
              </w:rPr>
              <w:t>D</w:t>
            </w:r>
            <w:r w:rsidRPr="00247031">
              <w:rPr>
                <w:rFonts w:ascii="Arial Gras" w:hAnsi="Arial Gras" w:cs="Arial"/>
                <w:b/>
                <w:sz w:val="48"/>
                <w:szCs w:val="48"/>
              </w:rPr>
              <w:t xml:space="preserve">emande d’examen au cas par cas </w:t>
            </w:r>
            <w:r>
              <w:rPr>
                <w:rFonts w:ascii="Arial Gras" w:hAnsi="Arial Gras" w:cs="Arial"/>
                <w:b/>
                <w:sz w:val="48"/>
                <w:szCs w:val="48"/>
              </w:rPr>
              <w:t>préalable à la réalisation d’une évaluation environnementale</w:t>
            </w:r>
            <w:r w:rsidR="0002505C">
              <w:rPr>
                <w:rFonts w:ascii="Arial Gras" w:hAnsi="Arial Gras" w:cs="Arial"/>
                <w:b/>
                <w:sz w:val="48"/>
                <w:szCs w:val="48"/>
              </w:rPr>
              <w:t xml:space="preserve"> pour le ZONAGE</w:t>
            </w:r>
            <w:r w:rsidR="00C23D03">
              <w:rPr>
                <w:rFonts w:ascii="Arial Gras" w:hAnsi="Arial Gras" w:cs="Arial"/>
                <w:b/>
                <w:sz w:val="48"/>
                <w:szCs w:val="48"/>
              </w:rPr>
              <w:t xml:space="preserve"> </w:t>
            </w:r>
            <w:r w:rsidR="0002505C">
              <w:rPr>
                <w:rFonts w:ascii="Arial Gras" w:hAnsi="Arial Gras" w:cs="Arial"/>
                <w:b/>
                <w:sz w:val="48"/>
                <w:szCs w:val="48"/>
              </w:rPr>
              <w:t xml:space="preserve"> </w:t>
            </w:r>
            <w:r w:rsidR="0002505C" w:rsidRPr="00C23D03">
              <w:rPr>
                <w:rFonts w:cs="Arial"/>
                <w:b/>
                <w:i/>
                <w:caps/>
                <w:color w:val="FF0000"/>
                <w:spacing w:val="-4"/>
                <w:sz w:val="44"/>
                <w:szCs w:val="44"/>
              </w:rPr>
              <w:t>d</w:t>
            </w:r>
            <w:r w:rsidR="00C23D03" w:rsidRPr="00C23D03">
              <w:rPr>
                <w:rFonts w:cs="Arial"/>
                <w:b/>
                <w:i/>
                <w:caps/>
                <w:color w:val="FF0000"/>
                <w:spacing w:val="-4"/>
                <w:sz w:val="44"/>
                <w:szCs w:val="44"/>
              </w:rPr>
              <w:t>es eaux usees</w:t>
            </w:r>
            <w:r w:rsidR="00C23D03">
              <w:rPr>
                <w:rFonts w:cs="Arial"/>
                <w:b/>
                <w:i/>
                <w:caps/>
                <w:color w:val="FF0000"/>
                <w:spacing w:val="-4"/>
                <w:sz w:val="44"/>
                <w:szCs w:val="44"/>
              </w:rPr>
              <w:br/>
            </w:r>
            <w:r w:rsidR="00C23D03">
              <w:rPr>
                <w:rFonts w:cs="Arial"/>
                <w:b/>
                <w:i/>
                <w:caps/>
                <w:color w:val="4F81BD"/>
                <w:spacing w:val="-4"/>
                <w:sz w:val="44"/>
                <w:szCs w:val="44"/>
              </w:rPr>
              <w:t xml:space="preserve">et des </w:t>
            </w:r>
            <w:r w:rsidR="0002505C" w:rsidRPr="00E231DE">
              <w:rPr>
                <w:rFonts w:cs="Arial"/>
                <w:b/>
                <w:i/>
                <w:caps/>
                <w:color w:val="4F81BD"/>
                <w:spacing w:val="-4"/>
                <w:sz w:val="44"/>
                <w:szCs w:val="44"/>
              </w:rPr>
              <w:t xml:space="preserve"> EAUX PLUVIALES</w:t>
            </w:r>
            <w:r w:rsidR="0002505C">
              <w:rPr>
                <w:rFonts w:cs="Arial"/>
                <w:b/>
                <w:i/>
                <w:caps/>
                <w:spacing w:val="-4"/>
                <w:sz w:val="44"/>
                <w:szCs w:val="44"/>
              </w:rPr>
              <w:br/>
              <w:t>SUR LE TERRITOIRE D</w:t>
            </w:r>
            <w:r w:rsidR="00C23D03">
              <w:rPr>
                <w:rFonts w:cs="Arial"/>
                <w:b/>
                <w:i/>
                <w:caps/>
                <w:spacing w:val="-4"/>
                <w:sz w:val="44"/>
                <w:szCs w:val="44"/>
              </w:rPr>
              <w:t>U SIAEPA</w:t>
            </w:r>
          </w:p>
          <w:p w:rsidR="00497ADD" w:rsidRDefault="00497ADD" w:rsidP="0002505C">
            <w:pPr>
              <w:pBdr>
                <w:bottom w:val="single" w:sz="12" w:space="1" w:color="auto"/>
              </w:pBdr>
              <w:spacing w:before="60"/>
              <w:jc w:val="center"/>
              <w:rPr>
                <w:rFonts w:cs="Arial"/>
              </w:rPr>
            </w:pPr>
          </w:p>
          <w:p w:rsidR="00497ADD" w:rsidRDefault="00497ADD" w:rsidP="0002505C">
            <w:pPr>
              <w:pBdr>
                <w:bottom w:val="single" w:sz="12" w:space="1" w:color="auto"/>
              </w:pBdr>
              <w:spacing w:before="60"/>
              <w:jc w:val="center"/>
              <w:rPr>
                <w:rFonts w:cs="Arial"/>
              </w:rPr>
            </w:pPr>
          </w:p>
          <w:p w:rsidR="00497ADD" w:rsidRDefault="00497ADD" w:rsidP="0002505C">
            <w:pPr>
              <w:pBdr>
                <w:bottom w:val="single" w:sz="12" w:space="1" w:color="auto"/>
              </w:pBdr>
              <w:spacing w:before="60"/>
              <w:jc w:val="center"/>
              <w:rPr>
                <w:rFonts w:cs="Arial"/>
              </w:rPr>
            </w:pPr>
          </w:p>
          <w:p w:rsidR="00497ADD" w:rsidRDefault="00497ADD" w:rsidP="0002505C">
            <w:pPr>
              <w:pBdr>
                <w:bottom w:val="single" w:sz="12" w:space="1" w:color="auto"/>
              </w:pBdr>
              <w:spacing w:before="60"/>
              <w:jc w:val="center"/>
              <w:rPr>
                <w:rFonts w:cs="Arial"/>
              </w:rPr>
            </w:pPr>
          </w:p>
          <w:p w:rsidR="00497ADD" w:rsidRDefault="00497ADD" w:rsidP="0002505C">
            <w:pPr>
              <w:pBdr>
                <w:bottom w:val="single" w:sz="12" w:space="1" w:color="auto"/>
              </w:pBdr>
              <w:spacing w:before="60"/>
              <w:jc w:val="center"/>
              <w:rPr>
                <w:rFonts w:cs="Arial"/>
              </w:rPr>
            </w:pPr>
          </w:p>
          <w:p w:rsidR="00497ADD" w:rsidRDefault="00497ADD" w:rsidP="0002505C">
            <w:pPr>
              <w:pBdr>
                <w:bottom w:val="single" w:sz="12" w:space="1" w:color="auto"/>
              </w:pBdr>
              <w:spacing w:before="60"/>
              <w:jc w:val="center"/>
              <w:rPr>
                <w:rFonts w:cs="Arial"/>
              </w:rPr>
            </w:pPr>
          </w:p>
          <w:p w:rsidR="00247031" w:rsidRPr="004D1DA4" w:rsidRDefault="009A2521" w:rsidP="009A2521">
            <w:pPr>
              <w:jc w:val="center"/>
              <w:rPr>
                <w:i/>
              </w:rPr>
            </w:pPr>
            <w:r>
              <w:rPr>
                <w:i/>
              </w:rPr>
              <w:t>Juillet</w:t>
            </w:r>
            <w:r w:rsidR="00497ADD">
              <w:rPr>
                <w:i/>
              </w:rPr>
              <w:t xml:space="preserve"> 2017</w:t>
            </w:r>
          </w:p>
        </w:tc>
      </w:tr>
    </w:tbl>
    <w:p w:rsidR="000E3019" w:rsidRDefault="000E3019" w:rsidP="000E3019">
      <w:pPr>
        <w:pStyle w:val="Textedenotedefin"/>
        <w:rPr>
          <w:highlight w:val="yellow"/>
        </w:rPr>
      </w:pPr>
    </w:p>
    <w:p w:rsidR="00F97068" w:rsidRDefault="000D580E">
      <w:pPr>
        <w:pStyle w:val="TM5"/>
        <w:rPr>
          <w:rFonts w:asciiTheme="minorHAnsi" w:eastAsiaTheme="minorEastAsia" w:hAnsiTheme="minorHAnsi" w:cstheme="minorBidi"/>
          <w:noProof/>
          <w:color w:val="auto"/>
          <w:sz w:val="22"/>
          <w:szCs w:val="22"/>
        </w:rPr>
      </w:pPr>
      <w:r>
        <w:rPr>
          <w:rFonts w:ascii="Calibri" w:hAnsi="Calibri" w:cs="Arial"/>
          <w:bCs/>
          <w:caps/>
          <w:spacing w:val="-2"/>
          <w:highlight w:val="yellow"/>
        </w:rPr>
        <w:fldChar w:fldCharType="begin"/>
      </w:r>
      <w:r w:rsidR="000E3019">
        <w:rPr>
          <w:rFonts w:ascii="Calibri" w:hAnsi="Calibri"/>
          <w:bCs/>
          <w:spacing w:val="-2"/>
          <w:highlight w:val="yellow"/>
        </w:rPr>
        <w:instrText xml:space="preserve"> TOC \o "1-3" \h \z \u \t "Titre 5;5" </w:instrText>
      </w:r>
      <w:r>
        <w:rPr>
          <w:rFonts w:ascii="Calibri" w:hAnsi="Calibri" w:cs="Arial"/>
          <w:bCs/>
          <w:caps/>
          <w:spacing w:val="-2"/>
          <w:highlight w:val="yellow"/>
        </w:rPr>
        <w:fldChar w:fldCharType="separate"/>
      </w:r>
      <w:hyperlink w:anchor="_Toc481064200" w:history="1">
        <w:r w:rsidR="00F97068" w:rsidRPr="00F8268A">
          <w:rPr>
            <w:rStyle w:val="Lienhypertexte"/>
            <w:b/>
            <w:caps/>
            <w:noProof/>
          </w:rPr>
          <w:t>informations generales</w:t>
        </w:r>
        <w:r w:rsidR="00F97068">
          <w:rPr>
            <w:noProof/>
            <w:webHidden/>
          </w:rPr>
          <w:tab/>
        </w:r>
        <w:r w:rsidR="00F97068">
          <w:rPr>
            <w:noProof/>
            <w:webHidden/>
          </w:rPr>
          <w:fldChar w:fldCharType="begin"/>
        </w:r>
        <w:r w:rsidR="00F97068">
          <w:rPr>
            <w:noProof/>
            <w:webHidden/>
          </w:rPr>
          <w:instrText xml:space="preserve"> PAGEREF _Toc481064200 \h </w:instrText>
        </w:r>
        <w:r w:rsidR="00F97068">
          <w:rPr>
            <w:noProof/>
            <w:webHidden/>
          </w:rPr>
        </w:r>
        <w:r w:rsidR="00F97068">
          <w:rPr>
            <w:noProof/>
            <w:webHidden/>
          </w:rPr>
          <w:fldChar w:fldCharType="separate"/>
        </w:r>
        <w:r w:rsidR="00273CAA">
          <w:rPr>
            <w:noProof/>
            <w:webHidden/>
          </w:rPr>
          <w:t>2</w:t>
        </w:r>
        <w:r w:rsidR="00F97068">
          <w:rPr>
            <w:noProof/>
            <w:webHidden/>
          </w:rPr>
          <w:fldChar w:fldCharType="end"/>
        </w:r>
      </w:hyperlink>
    </w:p>
    <w:p w:rsidR="00F97068" w:rsidRDefault="00F24389">
      <w:pPr>
        <w:pStyle w:val="TM2"/>
        <w:rPr>
          <w:rFonts w:asciiTheme="minorHAnsi" w:eastAsiaTheme="minorEastAsia" w:hAnsiTheme="minorHAnsi" w:cstheme="minorBidi"/>
          <w:caps w:val="0"/>
          <w:szCs w:val="22"/>
        </w:rPr>
      </w:pPr>
      <w:hyperlink w:anchor="_Toc481064201" w:history="1">
        <w:r w:rsidR="00F97068" w:rsidRPr="00F8268A">
          <w:rPr>
            <w:rStyle w:val="Lienhypertexte"/>
            <w:rFonts w:cs="Arial"/>
          </w:rPr>
          <w:t>1.1</w:t>
        </w:r>
        <w:r w:rsidR="00F97068">
          <w:rPr>
            <w:rFonts w:asciiTheme="minorHAnsi" w:eastAsiaTheme="minorEastAsia" w:hAnsiTheme="minorHAnsi" w:cstheme="minorBidi"/>
            <w:caps w:val="0"/>
            <w:szCs w:val="22"/>
          </w:rPr>
          <w:tab/>
        </w:r>
        <w:r w:rsidR="00F97068" w:rsidRPr="00F8268A">
          <w:rPr>
            <w:rStyle w:val="Lienhypertexte"/>
            <w:rFonts w:cs="Arial"/>
          </w:rPr>
          <w:t>Nom et adresse du demandeur</w:t>
        </w:r>
        <w:r w:rsidR="00F97068">
          <w:rPr>
            <w:webHidden/>
          </w:rPr>
          <w:tab/>
        </w:r>
        <w:r w:rsidR="00F97068">
          <w:rPr>
            <w:webHidden/>
          </w:rPr>
          <w:fldChar w:fldCharType="begin"/>
        </w:r>
        <w:r w:rsidR="00F97068">
          <w:rPr>
            <w:webHidden/>
          </w:rPr>
          <w:instrText xml:space="preserve"> PAGEREF _Toc481064201 \h </w:instrText>
        </w:r>
        <w:r w:rsidR="00F97068">
          <w:rPr>
            <w:webHidden/>
          </w:rPr>
        </w:r>
        <w:r w:rsidR="00F97068">
          <w:rPr>
            <w:webHidden/>
          </w:rPr>
          <w:fldChar w:fldCharType="separate"/>
        </w:r>
        <w:r w:rsidR="00273CAA">
          <w:rPr>
            <w:webHidden/>
          </w:rPr>
          <w:t>2</w:t>
        </w:r>
        <w:r w:rsidR="00F97068">
          <w:rPr>
            <w:webHidden/>
          </w:rPr>
          <w:fldChar w:fldCharType="end"/>
        </w:r>
      </w:hyperlink>
    </w:p>
    <w:p w:rsidR="00F97068" w:rsidRDefault="00F24389">
      <w:pPr>
        <w:pStyle w:val="TM2"/>
        <w:rPr>
          <w:rFonts w:asciiTheme="minorHAnsi" w:eastAsiaTheme="minorEastAsia" w:hAnsiTheme="minorHAnsi" w:cstheme="minorBidi"/>
          <w:caps w:val="0"/>
          <w:szCs w:val="22"/>
        </w:rPr>
      </w:pPr>
      <w:hyperlink w:anchor="_Toc481064202" w:history="1">
        <w:r w:rsidR="00F97068" w:rsidRPr="00F8268A">
          <w:rPr>
            <w:rStyle w:val="Lienhypertexte"/>
            <w:rFonts w:cs="Arial"/>
          </w:rPr>
          <w:t>1.2</w:t>
        </w:r>
        <w:r w:rsidR="00F97068">
          <w:rPr>
            <w:rFonts w:asciiTheme="minorHAnsi" w:eastAsiaTheme="minorEastAsia" w:hAnsiTheme="minorHAnsi" w:cstheme="minorBidi"/>
            <w:caps w:val="0"/>
            <w:szCs w:val="22"/>
          </w:rPr>
          <w:tab/>
        </w:r>
        <w:r w:rsidR="00F97068" w:rsidRPr="00F8268A">
          <w:rPr>
            <w:rStyle w:val="Lienhypertexte"/>
            <w:rFonts w:cs="Arial"/>
          </w:rPr>
          <w:t>ZONAGEs CONCERNES PAR LA PRESENTE DEMANDE</w:t>
        </w:r>
        <w:r w:rsidR="00F97068">
          <w:rPr>
            <w:webHidden/>
          </w:rPr>
          <w:tab/>
        </w:r>
        <w:r w:rsidR="00F97068">
          <w:rPr>
            <w:webHidden/>
          </w:rPr>
          <w:fldChar w:fldCharType="begin"/>
        </w:r>
        <w:r w:rsidR="00F97068">
          <w:rPr>
            <w:webHidden/>
          </w:rPr>
          <w:instrText xml:space="preserve"> PAGEREF _Toc481064202 \h </w:instrText>
        </w:r>
        <w:r w:rsidR="00F97068">
          <w:rPr>
            <w:webHidden/>
          </w:rPr>
        </w:r>
        <w:r w:rsidR="00F97068">
          <w:rPr>
            <w:webHidden/>
          </w:rPr>
          <w:fldChar w:fldCharType="separate"/>
        </w:r>
        <w:r w:rsidR="00273CAA">
          <w:rPr>
            <w:webHidden/>
          </w:rPr>
          <w:t>2</w:t>
        </w:r>
        <w:r w:rsidR="00F97068">
          <w:rPr>
            <w:webHidden/>
          </w:rPr>
          <w:fldChar w:fldCharType="end"/>
        </w:r>
      </w:hyperlink>
    </w:p>
    <w:p w:rsidR="00F97068" w:rsidRDefault="00F24389">
      <w:pPr>
        <w:pStyle w:val="TM5"/>
        <w:rPr>
          <w:rFonts w:asciiTheme="minorHAnsi" w:eastAsiaTheme="minorEastAsia" w:hAnsiTheme="minorHAnsi" w:cstheme="minorBidi"/>
          <w:noProof/>
          <w:color w:val="auto"/>
          <w:sz w:val="22"/>
          <w:szCs w:val="22"/>
        </w:rPr>
      </w:pPr>
      <w:hyperlink w:anchor="_Toc481064203" w:history="1">
        <w:r w:rsidR="00F97068" w:rsidRPr="00F8268A">
          <w:rPr>
            <w:rStyle w:val="Lienhypertexte"/>
            <w:b/>
            <w:caps/>
            <w:noProof/>
          </w:rPr>
          <w:t>PRESENTATION</w:t>
        </w:r>
        <w:r w:rsidR="00F97068">
          <w:rPr>
            <w:noProof/>
            <w:webHidden/>
          </w:rPr>
          <w:tab/>
        </w:r>
        <w:r w:rsidR="00F97068">
          <w:rPr>
            <w:noProof/>
            <w:webHidden/>
          </w:rPr>
          <w:fldChar w:fldCharType="begin"/>
        </w:r>
        <w:r w:rsidR="00F97068">
          <w:rPr>
            <w:noProof/>
            <w:webHidden/>
          </w:rPr>
          <w:instrText xml:space="preserve"> PAGEREF _Toc481064203 \h </w:instrText>
        </w:r>
        <w:r w:rsidR="00F97068">
          <w:rPr>
            <w:noProof/>
            <w:webHidden/>
          </w:rPr>
        </w:r>
        <w:r w:rsidR="00F97068">
          <w:rPr>
            <w:noProof/>
            <w:webHidden/>
          </w:rPr>
          <w:fldChar w:fldCharType="separate"/>
        </w:r>
        <w:r w:rsidR="00273CAA">
          <w:rPr>
            <w:noProof/>
            <w:webHidden/>
          </w:rPr>
          <w:t>2</w:t>
        </w:r>
        <w:r w:rsidR="00F97068">
          <w:rPr>
            <w:noProof/>
            <w:webHidden/>
          </w:rPr>
          <w:fldChar w:fldCharType="end"/>
        </w:r>
      </w:hyperlink>
    </w:p>
    <w:p w:rsidR="00F97068" w:rsidRDefault="00F24389">
      <w:pPr>
        <w:pStyle w:val="TM1"/>
        <w:rPr>
          <w:rFonts w:asciiTheme="minorHAnsi" w:eastAsiaTheme="minorEastAsia" w:hAnsiTheme="minorHAnsi" w:cstheme="minorBidi"/>
          <w:b w:val="0"/>
          <w:bCs w:val="0"/>
          <w:caps w:val="0"/>
          <w:szCs w:val="22"/>
        </w:rPr>
      </w:pPr>
      <w:hyperlink w:anchor="_Toc481064204" w:history="1">
        <w:r w:rsidR="00F97068" w:rsidRPr="00F8268A">
          <w:rPr>
            <w:rStyle w:val="Lienhypertexte"/>
          </w:rPr>
          <w:t>caracteristique du zonage et contexte</w:t>
        </w:r>
        <w:r w:rsidR="00F97068">
          <w:rPr>
            <w:webHidden/>
          </w:rPr>
          <w:tab/>
        </w:r>
        <w:r w:rsidR="00F97068">
          <w:rPr>
            <w:webHidden/>
          </w:rPr>
          <w:fldChar w:fldCharType="begin"/>
        </w:r>
        <w:r w:rsidR="00F97068">
          <w:rPr>
            <w:webHidden/>
          </w:rPr>
          <w:instrText xml:space="preserve"> PAGEREF _Toc481064204 \h </w:instrText>
        </w:r>
        <w:r w:rsidR="00F97068">
          <w:rPr>
            <w:webHidden/>
          </w:rPr>
        </w:r>
        <w:r w:rsidR="00F97068">
          <w:rPr>
            <w:webHidden/>
          </w:rPr>
          <w:fldChar w:fldCharType="separate"/>
        </w:r>
        <w:r w:rsidR="00273CAA">
          <w:rPr>
            <w:webHidden/>
          </w:rPr>
          <w:t>2</w:t>
        </w:r>
        <w:r w:rsidR="00F97068">
          <w:rPr>
            <w:webHidden/>
          </w:rPr>
          <w:fldChar w:fldCharType="end"/>
        </w:r>
      </w:hyperlink>
    </w:p>
    <w:p w:rsidR="00F97068" w:rsidRDefault="00F24389">
      <w:pPr>
        <w:pStyle w:val="TM3"/>
        <w:rPr>
          <w:rFonts w:asciiTheme="minorHAnsi" w:eastAsiaTheme="minorEastAsia" w:hAnsiTheme="minorHAnsi" w:cstheme="minorBidi"/>
          <w:iCs w:val="0"/>
          <w:sz w:val="22"/>
          <w:szCs w:val="22"/>
        </w:rPr>
      </w:pPr>
      <w:hyperlink w:anchor="_Toc481064205" w:history="1">
        <w:r w:rsidR="00F97068" w:rsidRPr="00F8268A">
          <w:rPr>
            <w:rStyle w:val="Lienhypertexte"/>
          </w:rPr>
          <w:t>Question 1 -</w:t>
        </w:r>
        <w:r w:rsidR="00F97068">
          <w:rPr>
            <w:rFonts w:asciiTheme="minorHAnsi" w:eastAsiaTheme="minorEastAsia" w:hAnsiTheme="minorHAnsi" w:cstheme="minorBidi"/>
            <w:iCs w:val="0"/>
            <w:sz w:val="22"/>
            <w:szCs w:val="22"/>
          </w:rPr>
          <w:tab/>
        </w:r>
        <w:r w:rsidR="00F97068" w:rsidRPr="00F8268A">
          <w:rPr>
            <w:rStyle w:val="Lienhypertexte"/>
          </w:rPr>
          <w:t>Une démarche de schéma directeur a-elle-été menée préalablement à la proposition de zonage ?</w:t>
        </w:r>
        <w:r w:rsidR="00F97068">
          <w:rPr>
            <w:webHidden/>
          </w:rPr>
          <w:tab/>
        </w:r>
        <w:r w:rsidR="00F97068">
          <w:rPr>
            <w:webHidden/>
          </w:rPr>
          <w:fldChar w:fldCharType="begin"/>
        </w:r>
        <w:r w:rsidR="00F97068">
          <w:rPr>
            <w:webHidden/>
          </w:rPr>
          <w:instrText xml:space="preserve"> PAGEREF _Toc481064205 \h </w:instrText>
        </w:r>
        <w:r w:rsidR="00F97068">
          <w:rPr>
            <w:webHidden/>
          </w:rPr>
        </w:r>
        <w:r w:rsidR="00F97068">
          <w:rPr>
            <w:webHidden/>
          </w:rPr>
          <w:fldChar w:fldCharType="separate"/>
        </w:r>
        <w:r w:rsidR="00273CAA">
          <w:rPr>
            <w:webHidden/>
          </w:rPr>
          <w:t>2</w:t>
        </w:r>
        <w:r w:rsidR="00F97068">
          <w:rPr>
            <w:webHidden/>
          </w:rPr>
          <w:fldChar w:fldCharType="end"/>
        </w:r>
      </w:hyperlink>
    </w:p>
    <w:p w:rsidR="00F97068" w:rsidRDefault="00F24389">
      <w:pPr>
        <w:pStyle w:val="TM3"/>
        <w:rPr>
          <w:rFonts w:asciiTheme="minorHAnsi" w:eastAsiaTheme="minorEastAsia" w:hAnsiTheme="minorHAnsi" w:cstheme="minorBidi"/>
          <w:iCs w:val="0"/>
          <w:sz w:val="22"/>
          <w:szCs w:val="22"/>
        </w:rPr>
      </w:pPr>
      <w:hyperlink w:anchor="_Toc481064206" w:history="1">
        <w:r w:rsidR="00F97068" w:rsidRPr="00F8268A">
          <w:rPr>
            <w:rStyle w:val="Lienhypertexte"/>
          </w:rPr>
          <w:t>Question 2 -</w:t>
        </w:r>
        <w:r w:rsidR="00F97068">
          <w:rPr>
            <w:rFonts w:asciiTheme="minorHAnsi" w:eastAsiaTheme="minorEastAsia" w:hAnsiTheme="minorHAnsi" w:cstheme="minorBidi"/>
            <w:iCs w:val="0"/>
            <w:sz w:val="22"/>
            <w:szCs w:val="22"/>
          </w:rPr>
          <w:tab/>
        </w:r>
        <w:r w:rsidR="00F97068" w:rsidRPr="00F8268A">
          <w:rPr>
            <w:rStyle w:val="Lienhypertexte"/>
          </w:rPr>
          <w:t>Est-ce une révision de zonage d'assainissement ?</w:t>
        </w:r>
        <w:r w:rsidR="00F97068">
          <w:rPr>
            <w:webHidden/>
          </w:rPr>
          <w:tab/>
        </w:r>
        <w:r w:rsidR="00F97068">
          <w:rPr>
            <w:webHidden/>
          </w:rPr>
          <w:fldChar w:fldCharType="begin"/>
        </w:r>
        <w:r w:rsidR="00F97068">
          <w:rPr>
            <w:webHidden/>
          </w:rPr>
          <w:instrText xml:space="preserve"> PAGEREF _Toc481064206 \h </w:instrText>
        </w:r>
        <w:r w:rsidR="00F97068">
          <w:rPr>
            <w:webHidden/>
          </w:rPr>
        </w:r>
        <w:r w:rsidR="00F97068">
          <w:rPr>
            <w:webHidden/>
          </w:rPr>
          <w:fldChar w:fldCharType="separate"/>
        </w:r>
        <w:r w:rsidR="00273CAA">
          <w:rPr>
            <w:webHidden/>
          </w:rPr>
          <w:t>2</w:t>
        </w:r>
        <w:r w:rsidR="00F97068">
          <w:rPr>
            <w:webHidden/>
          </w:rPr>
          <w:fldChar w:fldCharType="end"/>
        </w:r>
      </w:hyperlink>
    </w:p>
    <w:p w:rsidR="00F97068" w:rsidRDefault="00F24389">
      <w:pPr>
        <w:pStyle w:val="TM3"/>
        <w:rPr>
          <w:rFonts w:asciiTheme="minorHAnsi" w:eastAsiaTheme="minorEastAsia" w:hAnsiTheme="minorHAnsi" w:cstheme="minorBidi"/>
          <w:iCs w:val="0"/>
          <w:sz w:val="22"/>
          <w:szCs w:val="22"/>
        </w:rPr>
      </w:pPr>
      <w:hyperlink w:anchor="_Toc481064207" w:history="1">
        <w:r w:rsidR="00F97068" w:rsidRPr="00F8268A">
          <w:rPr>
            <w:rStyle w:val="Lienhypertexte"/>
          </w:rPr>
          <w:t>Question 3 -</w:t>
        </w:r>
        <w:r w:rsidR="00F97068">
          <w:rPr>
            <w:rFonts w:asciiTheme="minorHAnsi" w:eastAsiaTheme="minorEastAsia" w:hAnsiTheme="minorHAnsi" w:cstheme="minorBidi"/>
            <w:iCs w:val="0"/>
            <w:sz w:val="22"/>
            <w:szCs w:val="22"/>
          </w:rPr>
          <w:tab/>
        </w:r>
        <w:r w:rsidR="00F97068" w:rsidRPr="00F8268A">
          <w:rPr>
            <w:rStyle w:val="Lienhypertexte"/>
          </w:rPr>
          <w:t>La réalisation/modification de vos zonages est-elle menée en parallèle d'une modification/révision/création d'un document d'urbanisme et lequel (PLU, carte communale) ?</w:t>
        </w:r>
        <w:r w:rsidR="00F97068">
          <w:rPr>
            <w:webHidden/>
          </w:rPr>
          <w:tab/>
        </w:r>
        <w:r w:rsidR="00F97068">
          <w:rPr>
            <w:webHidden/>
          </w:rPr>
          <w:fldChar w:fldCharType="begin"/>
        </w:r>
        <w:r w:rsidR="00F97068">
          <w:rPr>
            <w:webHidden/>
          </w:rPr>
          <w:instrText xml:space="preserve"> PAGEREF _Toc481064207 \h </w:instrText>
        </w:r>
        <w:r w:rsidR="00F97068">
          <w:rPr>
            <w:webHidden/>
          </w:rPr>
        </w:r>
        <w:r w:rsidR="00F97068">
          <w:rPr>
            <w:webHidden/>
          </w:rPr>
          <w:fldChar w:fldCharType="separate"/>
        </w:r>
        <w:r w:rsidR="00273CAA">
          <w:rPr>
            <w:webHidden/>
          </w:rPr>
          <w:t>2</w:t>
        </w:r>
        <w:r w:rsidR="00F97068">
          <w:rPr>
            <w:webHidden/>
          </w:rPr>
          <w:fldChar w:fldCharType="end"/>
        </w:r>
      </w:hyperlink>
    </w:p>
    <w:p w:rsidR="00F97068" w:rsidRDefault="00F24389">
      <w:pPr>
        <w:pStyle w:val="TM3"/>
        <w:rPr>
          <w:rFonts w:asciiTheme="minorHAnsi" w:eastAsiaTheme="minorEastAsia" w:hAnsiTheme="minorHAnsi" w:cstheme="minorBidi"/>
          <w:iCs w:val="0"/>
          <w:sz w:val="22"/>
          <w:szCs w:val="22"/>
        </w:rPr>
      </w:pPr>
      <w:hyperlink w:anchor="_Toc481064208" w:history="1">
        <w:r w:rsidR="00F97068" w:rsidRPr="00F8268A">
          <w:rPr>
            <w:rStyle w:val="Lienhypertexte"/>
          </w:rPr>
          <w:t>Question 4 -</w:t>
        </w:r>
        <w:r w:rsidR="00F97068">
          <w:rPr>
            <w:rFonts w:asciiTheme="minorHAnsi" w:eastAsiaTheme="minorEastAsia" w:hAnsiTheme="minorHAnsi" w:cstheme="minorBidi"/>
            <w:iCs w:val="0"/>
            <w:sz w:val="22"/>
            <w:szCs w:val="22"/>
          </w:rPr>
          <w:tab/>
        </w:r>
        <w:r w:rsidR="00F97068" w:rsidRPr="00F8268A">
          <w:rPr>
            <w:rStyle w:val="Lienhypertexte"/>
          </w:rPr>
          <w:t>Votre PLU/carte communale fait-il/elle l'objet d'une évaluation environnementale ?</w:t>
        </w:r>
        <w:r w:rsidR="00F97068">
          <w:rPr>
            <w:webHidden/>
          </w:rPr>
          <w:tab/>
        </w:r>
        <w:r w:rsidR="00F97068">
          <w:rPr>
            <w:webHidden/>
          </w:rPr>
          <w:fldChar w:fldCharType="begin"/>
        </w:r>
        <w:r w:rsidR="00F97068">
          <w:rPr>
            <w:webHidden/>
          </w:rPr>
          <w:instrText xml:space="preserve"> PAGEREF _Toc481064208 \h </w:instrText>
        </w:r>
        <w:r w:rsidR="00F97068">
          <w:rPr>
            <w:webHidden/>
          </w:rPr>
        </w:r>
        <w:r w:rsidR="00F97068">
          <w:rPr>
            <w:webHidden/>
          </w:rPr>
          <w:fldChar w:fldCharType="separate"/>
        </w:r>
        <w:r w:rsidR="00273CAA">
          <w:rPr>
            <w:webHidden/>
          </w:rPr>
          <w:t>2</w:t>
        </w:r>
        <w:r w:rsidR="00F97068">
          <w:rPr>
            <w:webHidden/>
          </w:rPr>
          <w:fldChar w:fldCharType="end"/>
        </w:r>
      </w:hyperlink>
    </w:p>
    <w:p w:rsidR="00F97068" w:rsidRDefault="00F24389">
      <w:pPr>
        <w:pStyle w:val="TM3"/>
        <w:rPr>
          <w:rFonts w:asciiTheme="minorHAnsi" w:eastAsiaTheme="minorEastAsia" w:hAnsiTheme="minorHAnsi" w:cstheme="minorBidi"/>
          <w:iCs w:val="0"/>
          <w:sz w:val="22"/>
          <w:szCs w:val="22"/>
        </w:rPr>
      </w:pPr>
      <w:hyperlink w:anchor="_Toc481064209" w:history="1">
        <w:r w:rsidR="00F97068" w:rsidRPr="00F8268A">
          <w:rPr>
            <w:rStyle w:val="Lienhypertexte"/>
          </w:rPr>
          <w:t>Question 5 -</w:t>
        </w:r>
        <w:r w:rsidR="00F97068">
          <w:rPr>
            <w:rFonts w:asciiTheme="minorHAnsi" w:eastAsiaTheme="minorEastAsia" w:hAnsiTheme="minorHAnsi" w:cstheme="minorBidi"/>
            <w:iCs w:val="0"/>
            <w:sz w:val="22"/>
            <w:szCs w:val="22"/>
          </w:rPr>
          <w:tab/>
        </w:r>
        <w:r w:rsidR="00F97068" w:rsidRPr="00F8268A">
          <w:rPr>
            <w:rStyle w:val="Lienhypertexte"/>
          </w:rPr>
          <w:t>Avez-vous prévu de réaliser un zonage relatif aux zones où des mesures doivent être prises pour limiter l'imperméabilisation des sols et pour assurer la maîtrise du débit et de l'écoulement des eaux pluviales et de ruissellement ?</w:t>
        </w:r>
        <w:r w:rsidR="00F97068">
          <w:rPr>
            <w:webHidden/>
          </w:rPr>
          <w:tab/>
        </w:r>
        <w:r w:rsidR="00F97068">
          <w:rPr>
            <w:webHidden/>
          </w:rPr>
          <w:fldChar w:fldCharType="begin"/>
        </w:r>
        <w:r w:rsidR="00F97068">
          <w:rPr>
            <w:webHidden/>
          </w:rPr>
          <w:instrText xml:space="preserve"> PAGEREF _Toc481064209 \h </w:instrText>
        </w:r>
        <w:r w:rsidR="00F97068">
          <w:rPr>
            <w:webHidden/>
          </w:rPr>
        </w:r>
        <w:r w:rsidR="00F97068">
          <w:rPr>
            <w:webHidden/>
          </w:rPr>
          <w:fldChar w:fldCharType="separate"/>
        </w:r>
        <w:r w:rsidR="00273CAA">
          <w:rPr>
            <w:webHidden/>
          </w:rPr>
          <w:t>2</w:t>
        </w:r>
        <w:r w:rsidR="00F97068">
          <w:rPr>
            <w:webHidden/>
          </w:rPr>
          <w:fldChar w:fldCharType="end"/>
        </w:r>
      </w:hyperlink>
    </w:p>
    <w:p w:rsidR="00F97068" w:rsidRDefault="00F24389">
      <w:pPr>
        <w:pStyle w:val="TM3"/>
        <w:rPr>
          <w:rFonts w:asciiTheme="minorHAnsi" w:eastAsiaTheme="minorEastAsia" w:hAnsiTheme="minorHAnsi" w:cstheme="minorBidi"/>
          <w:iCs w:val="0"/>
          <w:sz w:val="22"/>
          <w:szCs w:val="22"/>
        </w:rPr>
      </w:pPr>
      <w:hyperlink w:anchor="_Toc481064210" w:history="1">
        <w:r w:rsidR="00F97068" w:rsidRPr="00F8268A">
          <w:rPr>
            <w:rStyle w:val="Lienhypertexte"/>
          </w:rPr>
          <w:t>Question 6 -</w:t>
        </w:r>
        <w:r w:rsidR="00F97068">
          <w:rPr>
            <w:rFonts w:asciiTheme="minorHAnsi" w:eastAsiaTheme="minorEastAsia" w:hAnsiTheme="minorHAnsi" w:cstheme="minorBidi"/>
            <w:iCs w:val="0"/>
            <w:sz w:val="22"/>
            <w:szCs w:val="22"/>
          </w:rPr>
          <w:tab/>
        </w:r>
        <w:r w:rsidR="00F97068" w:rsidRPr="00F8268A">
          <w:rPr>
            <w:rStyle w:val="Lienhypertexte"/>
          </w:rPr>
          <w:t>Avez-vous prévu de réaliser un zonage relatif aux zones où il est nécessaire de prévoir des installations pour assurer la collecte, le stockage éventuel et, en tant que de besoin, le traitement des eaux pluviales et de ruissellement lorsque la pollution qu'elles apportent au milieu aquatique risque de nuire gravement à l'efficacité des dispositifs d'assainissement.</w:t>
        </w:r>
        <w:r w:rsidR="00F97068">
          <w:rPr>
            <w:webHidden/>
          </w:rPr>
          <w:tab/>
        </w:r>
        <w:r w:rsidR="00F97068">
          <w:rPr>
            <w:webHidden/>
          </w:rPr>
          <w:fldChar w:fldCharType="begin"/>
        </w:r>
        <w:r w:rsidR="00F97068">
          <w:rPr>
            <w:webHidden/>
          </w:rPr>
          <w:instrText xml:space="preserve"> PAGEREF _Toc481064210 \h </w:instrText>
        </w:r>
        <w:r w:rsidR="00F97068">
          <w:rPr>
            <w:webHidden/>
          </w:rPr>
        </w:r>
        <w:r w:rsidR="00F97068">
          <w:rPr>
            <w:webHidden/>
          </w:rPr>
          <w:fldChar w:fldCharType="separate"/>
        </w:r>
        <w:r w:rsidR="00273CAA">
          <w:rPr>
            <w:webHidden/>
          </w:rPr>
          <w:t>2</w:t>
        </w:r>
        <w:r w:rsidR="00F97068">
          <w:rPr>
            <w:webHidden/>
          </w:rPr>
          <w:fldChar w:fldCharType="end"/>
        </w:r>
      </w:hyperlink>
    </w:p>
    <w:p w:rsidR="00F97068" w:rsidRDefault="00F24389">
      <w:pPr>
        <w:pStyle w:val="TM3"/>
        <w:rPr>
          <w:rFonts w:asciiTheme="minorHAnsi" w:eastAsiaTheme="minorEastAsia" w:hAnsiTheme="minorHAnsi" w:cstheme="minorBidi"/>
          <w:iCs w:val="0"/>
          <w:sz w:val="22"/>
          <w:szCs w:val="22"/>
        </w:rPr>
      </w:pPr>
      <w:hyperlink w:anchor="_Toc481064211" w:history="1">
        <w:r w:rsidR="00F97068" w:rsidRPr="00F8268A">
          <w:rPr>
            <w:rStyle w:val="Lienhypertexte"/>
          </w:rPr>
          <w:t>Question 7 -</w:t>
        </w:r>
        <w:r w:rsidR="00F97068">
          <w:rPr>
            <w:rFonts w:asciiTheme="minorHAnsi" w:eastAsiaTheme="minorEastAsia" w:hAnsiTheme="minorHAnsi" w:cstheme="minorBidi"/>
            <w:iCs w:val="0"/>
            <w:sz w:val="22"/>
            <w:szCs w:val="22"/>
          </w:rPr>
          <w:tab/>
        </w:r>
        <w:r w:rsidR="00F97068" w:rsidRPr="00F8268A">
          <w:rPr>
            <w:rStyle w:val="Lienhypertexte"/>
          </w:rPr>
          <w:t>Quel est le type principal de vos réseaux de collecte des eaux usées (séparatifs, unitaires) ?</w:t>
        </w:r>
        <w:r w:rsidR="00F97068">
          <w:rPr>
            <w:webHidden/>
          </w:rPr>
          <w:tab/>
        </w:r>
        <w:r w:rsidR="00F97068">
          <w:rPr>
            <w:webHidden/>
          </w:rPr>
          <w:fldChar w:fldCharType="begin"/>
        </w:r>
        <w:r w:rsidR="00F97068">
          <w:rPr>
            <w:webHidden/>
          </w:rPr>
          <w:instrText xml:space="preserve"> PAGEREF _Toc481064211 \h </w:instrText>
        </w:r>
        <w:r w:rsidR="00F97068">
          <w:rPr>
            <w:webHidden/>
          </w:rPr>
        </w:r>
        <w:r w:rsidR="00F97068">
          <w:rPr>
            <w:webHidden/>
          </w:rPr>
          <w:fldChar w:fldCharType="separate"/>
        </w:r>
        <w:r w:rsidR="00273CAA">
          <w:rPr>
            <w:webHidden/>
          </w:rPr>
          <w:t>2</w:t>
        </w:r>
        <w:r w:rsidR="00F97068">
          <w:rPr>
            <w:webHidden/>
          </w:rPr>
          <w:fldChar w:fldCharType="end"/>
        </w:r>
      </w:hyperlink>
    </w:p>
    <w:p w:rsidR="00F97068" w:rsidRDefault="00F24389">
      <w:pPr>
        <w:pStyle w:val="TM3"/>
        <w:rPr>
          <w:rFonts w:asciiTheme="minorHAnsi" w:eastAsiaTheme="minorEastAsia" w:hAnsiTheme="minorHAnsi" w:cstheme="minorBidi"/>
          <w:iCs w:val="0"/>
          <w:sz w:val="22"/>
          <w:szCs w:val="22"/>
        </w:rPr>
      </w:pPr>
      <w:hyperlink w:anchor="_Toc481064212" w:history="1">
        <w:r w:rsidR="00F97068" w:rsidRPr="00F8268A">
          <w:rPr>
            <w:rStyle w:val="Lienhypertexte"/>
          </w:rPr>
          <w:t>Question 8 -</w:t>
        </w:r>
        <w:r w:rsidR="00F97068">
          <w:rPr>
            <w:rFonts w:asciiTheme="minorHAnsi" w:eastAsiaTheme="minorEastAsia" w:hAnsiTheme="minorHAnsi" w:cstheme="minorBidi"/>
            <w:iCs w:val="0"/>
            <w:sz w:val="22"/>
            <w:szCs w:val="22"/>
          </w:rPr>
          <w:tab/>
        </w:r>
        <w:r w:rsidR="00F97068" w:rsidRPr="00F8268A">
          <w:rPr>
            <w:rStyle w:val="Lienhypertexte"/>
          </w:rPr>
          <w:t>Existe-t-il des ouvrages de rétention des eaux pluviales sur le territoire concerné par le zonage ?</w:t>
        </w:r>
        <w:r w:rsidR="00F97068">
          <w:rPr>
            <w:webHidden/>
          </w:rPr>
          <w:tab/>
        </w:r>
        <w:r w:rsidR="00F97068">
          <w:rPr>
            <w:webHidden/>
          </w:rPr>
          <w:fldChar w:fldCharType="begin"/>
        </w:r>
        <w:r w:rsidR="00F97068">
          <w:rPr>
            <w:webHidden/>
          </w:rPr>
          <w:instrText xml:space="preserve"> PAGEREF _Toc481064212 \h </w:instrText>
        </w:r>
        <w:r w:rsidR="00F97068">
          <w:rPr>
            <w:webHidden/>
          </w:rPr>
        </w:r>
        <w:r w:rsidR="00F97068">
          <w:rPr>
            <w:webHidden/>
          </w:rPr>
          <w:fldChar w:fldCharType="separate"/>
        </w:r>
        <w:r w:rsidR="00273CAA">
          <w:rPr>
            <w:webHidden/>
          </w:rPr>
          <w:t>2</w:t>
        </w:r>
        <w:r w:rsidR="00F97068">
          <w:rPr>
            <w:webHidden/>
          </w:rPr>
          <w:fldChar w:fldCharType="end"/>
        </w:r>
      </w:hyperlink>
    </w:p>
    <w:p w:rsidR="00F97068" w:rsidRDefault="00F24389">
      <w:pPr>
        <w:pStyle w:val="TM3"/>
        <w:rPr>
          <w:rFonts w:asciiTheme="minorHAnsi" w:eastAsiaTheme="minorEastAsia" w:hAnsiTheme="minorHAnsi" w:cstheme="minorBidi"/>
          <w:iCs w:val="0"/>
          <w:sz w:val="22"/>
          <w:szCs w:val="22"/>
        </w:rPr>
      </w:pPr>
      <w:hyperlink w:anchor="_Toc481064213" w:history="1">
        <w:r w:rsidR="00F97068" w:rsidRPr="00F8268A">
          <w:rPr>
            <w:rStyle w:val="Lienhypertexte"/>
          </w:rPr>
          <w:t>Question 9 -</w:t>
        </w:r>
        <w:r w:rsidR="00F97068">
          <w:rPr>
            <w:rFonts w:asciiTheme="minorHAnsi" w:eastAsiaTheme="minorEastAsia" w:hAnsiTheme="minorHAnsi" w:cstheme="minorBidi"/>
            <w:iCs w:val="0"/>
            <w:sz w:val="22"/>
            <w:szCs w:val="22"/>
          </w:rPr>
          <w:tab/>
        </w:r>
        <w:r w:rsidR="00F97068" w:rsidRPr="00F8268A">
          <w:rPr>
            <w:rStyle w:val="Lienhypertexte"/>
          </w:rPr>
          <w:t>Dans le cas d'une extension éventuellement envisagée d'un ou plusieurs zonages, dans quelles proportions ces zones vont elles s'étendre ? (environ en ha)</w:t>
        </w:r>
        <w:r w:rsidR="00F97068">
          <w:rPr>
            <w:webHidden/>
          </w:rPr>
          <w:tab/>
        </w:r>
        <w:r w:rsidR="00F97068">
          <w:rPr>
            <w:webHidden/>
          </w:rPr>
          <w:fldChar w:fldCharType="begin"/>
        </w:r>
        <w:r w:rsidR="00F97068">
          <w:rPr>
            <w:webHidden/>
          </w:rPr>
          <w:instrText xml:space="preserve"> PAGEREF _Toc481064213 \h </w:instrText>
        </w:r>
        <w:r w:rsidR="00F97068">
          <w:rPr>
            <w:webHidden/>
          </w:rPr>
        </w:r>
        <w:r w:rsidR="00F97068">
          <w:rPr>
            <w:webHidden/>
          </w:rPr>
          <w:fldChar w:fldCharType="separate"/>
        </w:r>
        <w:r w:rsidR="00273CAA">
          <w:rPr>
            <w:webHidden/>
          </w:rPr>
          <w:t>2</w:t>
        </w:r>
        <w:r w:rsidR="00F97068">
          <w:rPr>
            <w:webHidden/>
          </w:rPr>
          <w:fldChar w:fldCharType="end"/>
        </w:r>
      </w:hyperlink>
    </w:p>
    <w:p w:rsidR="00F97068" w:rsidRDefault="00F24389">
      <w:pPr>
        <w:pStyle w:val="TM1"/>
        <w:rPr>
          <w:rFonts w:asciiTheme="minorHAnsi" w:eastAsiaTheme="minorEastAsia" w:hAnsiTheme="minorHAnsi" w:cstheme="minorBidi"/>
          <w:b w:val="0"/>
          <w:bCs w:val="0"/>
          <w:caps w:val="0"/>
          <w:szCs w:val="22"/>
        </w:rPr>
      </w:pPr>
      <w:hyperlink w:anchor="_Toc481064214" w:history="1">
        <w:r w:rsidR="00F97068" w:rsidRPr="00F8268A">
          <w:rPr>
            <w:rStyle w:val="Lienhypertexte"/>
          </w:rPr>
          <w:t>Caractéristiques générales du territoire et des zones susceptibles d'être touchées</w:t>
        </w:r>
        <w:r w:rsidR="00F97068">
          <w:rPr>
            <w:webHidden/>
          </w:rPr>
          <w:tab/>
        </w:r>
        <w:r w:rsidR="00F97068">
          <w:rPr>
            <w:webHidden/>
          </w:rPr>
          <w:fldChar w:fldCharType="begin"/>
        </w:r>
        <w:r w:rsidR="00F97068">
          <w:rPr>
            <w:webHidden/>
          </w:rPr>
          <w:instrText xml:space="preserve"> PAGEREF _Toc481064214 \h </w:instrText>
        </w:r>
        <w:r w:rsidR="00F97068">
          <w:rPr>
            <w:webHidden/>
          </w:rPr>
        </w:r>
        <w:r w:rsidR="00F97068">
          <w:rPr>
            <w:webHidden/>
          </w:rPr>
          <w:fldChar w:fldCharType="separate"/>
        </w:r>
        <w:r w:rsidR="00273CAA">
          <w:rPr>
            <w:webHidden/>
          </w:rPr>
          <w:t>2</w:t>
        </w:r>
        <w:r w:rsidR="00F97068">
          <w:rPr>
            <w:webHidden/>
          </w:rPr>
          <w:fldChar w:fldCharType="end"/>
        </w:r>
      </w:hyperlink>
    </w:p>
    <w:p w:rsidR="00F97068" w:rsidRDefault="00F24389">
      <w:pPr>
        <w:pStyle w:val="TM3"/>
        <w:rPr>
          <w:rFonts w:asciiTheme="minorHAnsi" w:eastAsiaTheme="minorEastAsia" w:hAnsiTheme="minorHAnsi" w:cstheme="minorBidi"/>
          <w:iCs w:val="0"/>
          <w:sz w:val="22"/>
          <w:szCs w:val="22"/>
        </w:rPr>
      </w:pPr>
      <w:hyperlink w:anchor="_Toc481064215" w:history="1">
        <w:r w:rsidR="00F97068" w:rsidRPr="00F8268A">
          <w:rPr>
            <w:rStyle w:val="Lienhypertexte"/>
          </w:rPr>
          <w:t>Question 10 -</w:t>
        </w:r>
        <w:r w:rsidR="00F97068">
          <w:rPr>
            <w:rFonts w:asciiTheme="minorHAnsi" w:eastAsiaTheme="minorEastAsia" w:hAnsiTheme="minorHAnsi" w:cstheme="minorBidi"/>
            <w:iCs w:val="0"/>
            <w:sz w:val="22"/>
            <w:szCs w:val="22"/>
          </w:rPr>
          <w:tab/>
        </w:r>
        <w:r w:rsidR="00F97068" w:rsidRPr="00F8268A">
          <w:rPr>
            <w:rStyle w:val="Lienhypertexte"/>
          </w:rPr>
          <w:t>Etes-vous/intégrez-vous une commune en zone littorale (au sens de la loi littorale, y compris certains lacs) ?</w:t>
        </w:r>
        <w:r w:rsidR="00F97068">
          <w:rPr>
            <w:webHidden/>
          </w:rPr>
          <w:tab/>
        </w:r>
        <w:r w:rsidR="00F97068">
          <w:rPr>
            <w:webHidden/>
          </w:rPr>
          <w:fldChar w:fldCharType="begin"/>
        </w:r>
        <w:r w:rsidR="00F97068">
          <w:rPr>
            <w:webHidden/>
          </w:rPr>
          <w:instrText xml:space="preserve"> PAGEREF _Toc481064215 \h </w:instrText>
        </w:r>
        <w:r w:rsidR="00F97068">
          <w:rPr>
            <w:webHidden/>
          </w:rPr>
        </w:r>
        <w:r w:rsidR="00F97068">
          <w:rPr>
            <w:webHidden/>
          </w:rPr>
          <w:fldChar w:fldCharType="separate"/>
        </w:r>
        <w:r w:rsidR="00273CAA">
          <w:rPr>
            <w:webHidden/>
          </w:rPr>
          <w:t>2</w:t>
        </w:r>
        <w:r w:rsidR="00F97068">
          <w:rPr>
            <w:webHidden/>
          </w:rPr>
          <w:fldChar w:fldCharType="end"/>
        </w:r>
      </w:hyperlink>
    </w:p>
    <w:p w:rsidR="00F97068" w:rsidRDefault="00F24389">
      <w:pPr>
        <w:pStyle w:val="TM3"/>
        <w:rPr>
          <w:rFonts w:asciiTheme="minorHAnsi" w:eastAsiaTheme="minorEastAsia" w:hAnsiTheme="minorHAnsi" w:cstheme="minorBidi"/>
          <w:iCs w:val="0"/>
          <w:sz w:val="22"/>
          <w:szCs w:val="22"/>
        </w:rPr>
      </w:pPr>
      <w:hyperlink w:anchor="_Toc481064216" w:history="1">
        <w:r w:rsidR="00F97068" w:rsidRPr="00F8268A">
          <w:rPr>
            <w:rStyle w:val="Lienhypertexte"/>
          </w:rPr>
          <w:t>Question 11 -</w:t>
        </w:r>
        <w:r w:rsidR="00F97068">
          <w:rPr>
            <w:rFonts w:asciiTheme="minorHAnsi" w:eastAsiaTheme="minorEastAsia" w:hAnsiTheme="minorHAnsi" w:cstheme="minorBidi"/>
            <w:iCs w:val="0"/>
            <w:sz w:val="22"/>
            <w:szCs w:val="22"/>
          </w:rPr>
          <w:tab/>
        </w:r>
        <w:r w:rsidR="00F97068" w:rsidRPr="00F8268A">
          <w:rPr>
            <w:rStyle w:val="Lienhypertexte"/>
          </w:rPr>
          <w:t>Est-ce que le territoire de votre collectivité dispose ou est limitrophe d'une commune disposant :</w:t>
        </w:r>
        <w:r w:rsidR="00F97068">
          <w:rPr>
            <w:webHidden/>
          </w:rPr>
          <w:tab/>
        </w:r>
        <w:r w:rsidR="00F97068">
          <w:rPr>
            <w:webHidden/>
          </w:rPr>
          <w:fldChar w:fldCharType="begin"/>
        </w:r>
        <w:r w:rsidR="00F97068">
          <w:rPr>
            <w:webHidden/>
          </w:rPr>
          <w:instrText xml:space="preserve"> PAGEREF _Toc481064216 \h </w:instrText>
        </w:r>
        <w:r w:rsidR="00F97068">
          <w:rPr>
            <w:webHidden/>
          </w:rPr>
        </w:r>
        <w:r w:rsidR="00F97068">
          <w:rPr>
            <w:webHidden/>
          </w:rPr>
          <w:fldChar w:fldCharType="separate"/>
        </w:r>
        <w:r w:rsidR="00273CAA">
          <w:rPr>
            <w:webHidden/>
          </w:rPr>
          <w:t>2</w:t>
        </w:r>
        <w:r w:rsidR="00F97068">
          <w:rPr>
            <w:webHidden/>
          </w:rPr>
          <w:fldChar w:fldCharType="end"/>
        </w:r>
      </w:hyperlink>
    </w:p>
    <w:p w:rsidR="00F97068" w:rsidRDefault="00F24389">
      <w:pPr>
        <w:pStyle w:val="TM3"/>
        <w:rPr>
          <w:rFonts w:asciiTheme="minorHAnsi" w:eastAsiaTheme="minorEastAsia" w:hAnsiTheme="minorHAnsi" w:cstheme="minorBidi"/>
          <w:iCs w:val="0"/>
          <w:sz w:val="22"/>
          <w:szCs w:val="22"/>
        </w:rPr>
      </w:pPr>
      <w:hyperlink w:anchor="_Toc481064217" w:history="1">
        <w:r w:rsidR="00F97068" w:rsidRPr="00F8268A">
          <w:rPr>
            <w:rStyle w:val="Lienhypertexte"/>
          </w:rPr>
          <w:t>Question 12 -</w:t>
        </w:r>
        <w:r w:rsidR="00F97068">
          <w:rPr>
            <w:rFonts w:asciiTheme="minorHAnsi" w:eastAsiaTheme="minorEastAsia" w:hAnsiTheme="minorHAnsi" w:cstheme="minorBidi"/>
            <w:iCs w:val="0"/>
            <w:sz w:val="22"/>
            <w:szCs w:val="22"/>
          </w:rPr>
          <w:tab/>
        </w:r>
        <w:r w:rsidR="00F97068" w:rsidRPr="00F8268A">
          <w:rPr>
            <w:rStyle w:val="Lienhypertexte"/>
          </w:rPr>
          <w:t>Votre territoire fait-il l'objet d'application de documents de niveau supérieur :</w:t>
        </w:r>
        <w:r w:rsidR="00F97068">
          <w:rPr>
            <w:webHidden/>
          </w:rPr>
          <w:tab/>
        </w:r>
        <w:r w:rsidR="00F97068">
          <w:rPr>
            <w:webHidden/>
          </w:rPr>
          <w:fldChar w:fldCharType="begin"/>
        </w:r>
        <w:r w:rsidR="00F97068">
          <w:rPr>
            <w:webHidden/>
          </w:rPr>
          <w:instrText xml:space="preserve"> PAGEREF _Toc481064217 \h </w:instrText>
        </w:r>
        <w:r w:rsidR="00F97068">
          <w:rPr>
            <w:webHidden/>
          </w:rPr>
        </w:r>
        <w:r w:rsidR="00F97068">
          <w:rPr>
            <w:webHidden/>
          </w:rPr>
          <w:fldChar w:fldCharType="separate"/>
        </w:r>
        <w:r w:rsidR="00273CAA">
          <w:rPr>
            <w:webHidden/>
          </w:rPr>
          <w:t>2</w:t>
        </w:r>
        <w:r w:rsidR="00F97068">
          <w:rPr>
            <w:webHidden/>
          </w:rPr>
          <w:fldChar w:fldCharType="end"/>
        </w:r>
      </w:hyperlink>
    </w:p>
    <w:p w:rsidR="00F97068" w:rsidRDefault="00F24389">
      <w:pPr>
        <w:pStyle w:val="TM3"/>
        <w:rPr>
          <w:rFonts w:asciiTheme="minorHAnsi" w:eastAsiaTheme="minorEastAsia" w:hAnsiTheme="minorHAnsi" w:cstheme="minorBidi"/>
          <w:iCs w:val="0"/>
          <w:sz w:val="22"/>
          <w:szCs w:val="22"/>
        </w:rPr>
      </w:pPr>
      <w:hyperlink w:anchor="_Toc481064218" w:history="1">
        <w:r w:rsidR="00F97068" w:rsidRPr="00F8268A">
          <w:rPr>
            <w:rStyle w:val="Lienhypertexte"/>
          </w:rPr>
          <w:t>Question 13 -</w:t>
        </w:r>
        <w:r w:rsidR="00F97068">
          <w:rPr>
            <w:rFonts w:asciiTheme="minorHAnsi" w:eastAsiaTheme="minorEastAsia" w:hAnsiTheme="minorHAnsi" w:cstheme="minorBidi"/>
            <w:iCs w:val="0"/>
            <w:sz w:val="22"/>
            <w:szCs w:val="22"/>
          </w:rPr>
          <w:tab/>
        </w:r>
        <w:r w:rsidR="00F97068" w:rsidRPr="00F8268A">
          <w:rPr>
            <w:rStyle w:val="Lienhypertexte"/>
          </w:rPr>
          <w:t>Le territoire dispose-t-il :</w:t>
        </w:r>
        <w:r w:rsidR="00F97068">
          <w:rPr>
            <w:webHidden/>
          </w:rPr>
          <w:tab/>
        </w:r>
        <w:r w:rsidR="00F97068">
          <w:rPr>
            <w:webHidden/>
          </w:rPr>
          <w:fldChar w:fldCharType="begin"/>
        </w:r>
        <w:r w:rsidR="00F97068">
          <w:rPr>
            <w:webHidden/>
          </w:rPr>
          <w:instrText xml:space="preserve"> PAGEREF _Toc481064218 \h </w:instrText>
        </w:r>
        <w:r w:rsidR="00F97068">
          <w:rPr>
            <w:webHidden/>
          </w:rPr>
        </w:r>
        <w:r w:rsidR="00F97068">
          <w:rPr>
            <w:webHidden/>
          </w:rPr>
          <w:fldChar w:fldCharType="separate"/>
        </w:r>
        <w:r w:rsidR="00273CAA">
          <w:rPr>
            <w:webHidden/>
          </w:rPr>
          <w:t>2</w:t>
        </w:r>
        <w:r w:rsidR="00F97068">
          <w:rPr>
            <w:webHidden/>
          </w:rPr>
          <w:fldChar w:fldCharType="end"/>
        </w:r>
      </w:hyperlink>
    </w:p>
    <w:p w:rsidR="00F97068" w:rsidRDefault="00F24389">
      <w:pPr>
        <w:pStyle w:val="TM3"/>
        <w:rPr>
          <w:rFonts w:asciiTheme="minorHAnsi" w:eastAsiaTheme="minorEastAsia" w:hAnsiTheme="minorHAnsi" w:cstheme="minorBidi"/>
          <w:iCs w:val="0"/>
          <w:sz w:val="22"/>
          <w:szCs w:val="22"/>
        </w:rPr>
      </w:pPr>
      <w:hyperlink w:anchor="_Toc481064219" w:history="1">
        <w:r w:rsidR="00F97068" w:rsidRPr="00F8268A">
          <w:rPr>
            <w:rStyle w:val="Lienhypertexte"/>
          </w:rPr>
          <w:t>Question 14 -</w:t>
        </w:r>
        <w:r w:rsidR="00F97068">
          <w:rPr>
            <w:rFonts w:asciiTheme="minorHAnsi" w:eastAsiaTheme="minorEastAsia" w:hAnsiTheme="minorHAnsi" w:cstheme="minorBidi"/>
            <w:iCs w:val="0"/>
            <w:sz w:val="22"/>
            <w:szCs w:val="22"/>
          </w:rPr>
          <w:tab/>
        </w:r>
        <w:r w:rsidR="00F97068" w:rsidRPr="00F8268A">
          <w:rPr>
            <w:rStyle w:val="Lienhypertexte"/>
          </w:rPr>
          <w:t>Y a t-il une zone environnementalement sensible à proximité :</w:t>
        </w:r>
        <w:r w:rsidR="00F97068">
          <w:rPr>
            <w:webHidden/>
          </w:rPr>
          <w:tab/>
        </w:r>
        <w:r w:rsidR="00F97068">
          <w:rPr>
            <w:webHidden/>
          </w:rPr>
          <w:fldChar w:fldCharType="begin"/>
        </w:r>
        <w:r w:rsidR="00F97068">
          <w:rPr>
            <w:webHidden/>
          </w:rPr>
          <w:instrText xml:space="preserve"> PAGEREF _Toc481064219 \h </w:instrText>
        </w:r>
        <w:r w:rsidR="00F97068">
          <w:rPr>
            <w:webHidden/>
          </w:rPr>
        </w:r>
        <w:r w:rsidR="00F97068">
          <w:rPr>
            <w:webHidden/>
          </w:rPr>
          <w:fldChar w:fldCharType="separate"/>
        </w:r>
        <w:r w:rsidR="00273CAA">
          <w:rPr>
            <w:webHidden/>
          </w:rPr>
          <w:t>2</w:t>
        </w:r>
        <w:r w:rsidR="00F97068">
          <w:rPr>
            <w:webHidden/>
          </w:rPr>
          <w:fldChar w:fldCharType="end"/>
        </w:r>
      </w:hyperlink>
    </w:p>
    <w:p w:rsidR="00F97068" w:rsidRDefault="00F24389">
      <w:pPr>
        <w:pStyle w:val="TM3"/>
        <w:rPr>
          <w:rFonts w:asciiTheme="minorHAnsi" w:eastAsiaTheme="minorEastAsia" w:hAnsiTheme="minorHAnsi" w:cstheme="minorBidi"/>
          <w:iCs w:val="0"/>
          <w:sz w:val="22"/>
          <w:szCs w:val="22"/>
        </w:rPr>
      </w:pPr>
      <w:hyperlink w:anchor="_Toc481064220" w:history="1">
        <w:r w:rsidR="00F97068" w:rsidRPr="00F8268A">
          <w:rPr>
            <w:rStyle w:val="Lienhypertexte"/>
          </w:rPr>
          <w:t>Question 15 -</w:t>
        </w:r>
        <w:r w:rsidR="00F97068">
          <w:rPr>
            <w:rFonts w:asciiTheme="minorHAnsi" w:eastAsiaTheme="minorEastAsia" w:hAnsiTheme="minorHAnsi" w:cstheme="minorBidi"/>
            <w:iCs w:val="0"/>
            <w:sz w:val="22"/>
            <w:szCs w:val="22"/>
          </w:rPr>
          <w:tab/>
        </w:r>
        <w:r w:rsidR="00F97068" w:rsidRPr="00F8268A">
          <w:rPr>
            <w:rStyle w:val="Lienhypertexte"/>
          </w:rPr>
          <w:t>Quel est le niveau de qualité des milieux aquatiques, au sens de la Directive Cadre sur l'Eau (DCE) ?</w:t>
        </w:r>
        <w:r w:rsidR="00F97068">
          <w:rPr>
            <w:webHidden/>
          </w:rPr>
          <w:tab/>
        </w:r>
        <w:r w:rsidR="00F97068">
          <w:rPr>
            <w:webHidden/>
          </w:rPr>
          <w:fldChar w:fldCharType="begin"/>
        </w:r>
        <w:r w:rsidR="00F97068">
          <w:rPr>
            <w:webHidden/>
          </w:rPr>
          <w:instrText xml:space="preserve"> PAGEREF _Toc481064220 \h </w:instrText>
        </w:r>
        <w:r w:rsidR="00F97068">
          <w:rPr>
            <w:webHidden/>
          </w:rPr>
        </w:r>
        <w:r w:rsidR="00F97068">
          <w:rPr>
            <w:webHidden/>
          </w:rPr>
          <w:fldChar w:fldCharType="separate"/>
        </w:r>
        <w:r w:rsidR="00273CAA">
          <w:rPr>
            <w:webHidden/>
          </w:rPr>
          <w:t>2</w:t>
        </w:r>
        <w:r w:rsidR="00F97068">
          <w:rPr>
            <w:webHidden/>
          </w:rPr>
          <w:fldChar w:fldCharType="end"/>
        </w:r>
      </w:hyperlink>
    </w:p>
    <w:p w:rsidR="00F97068" w:rsidRDefault="00F24389">
      <w:pPr>
        <w:pStyle w:val="TM3"/>
        <w:rPr>
          <w:rFonts w:asciiTheme="minorHAnsi" w:eastAsiaTheme="minorEastAsia" w:hAnsiTheme="minorHAnsi" w:cstheme="minorBidi"/>
          <w:iCs w:val="0"/>
          <w:sz w:val="22"/>
          <w:szCs w:val="22"/>
        </w:rPr>
      </w:pPr>
      <w:hyperlink w:anchor="_Toc481064221" w:history="1">
        <w:r w:rsidR="00F97068" w:rsidRPr="00F8268A">
          <w:rPr>
            <w:rStyle w:val="Lienhypertexte"/>
          </w:rPr>
          <w:t>Question 16 -</w:t>
        </w:r>
        <w:r w:rsidR="00F97068">
          <w:rPr>
            <w:rFonts w:asciiTheme="minorHAnsi" w:eastAsiaTheme="minorEastAsia" w:hAnsiTheme="minorHAnsi" w:cstheme="minorBidi"/>
            <w:iCs w:val="0"/>
            <w:sz w:val="22"/>
            <w:szCs w:val="22"/>
          </w:rPr>
          <w:tab/>
        </w:r>
        <w:r w:rsidR="00F97068" w:rsidRPr="00F8268A">
          <w:rPr>
            <w:rStyle w:val="Lienhypertexte"/>
          </w:rPr>
          <w:t>Pensez-vous que votre territoire sera soumis à une forte urbanisation ?</w:t>
        </w:r>
        <w:r w:rsidR="00F97068">
          <w:rPr>
            <w:webHidden/>
          </w:rPr>
          <w:tab/>
        </w:r>
        <w:r w:rsidR="00F97068">
          <w:rPr>
            <w:webHidden/>
          </w:rPr>
          <w:fldChar w:fldCharType="begin"/>
        </w:r>
        <w:r w:rsidR="00F97068">
          <w:rPr>
            <w:webHidden/>
          </w:rPr>
          <w:instrText xml:space="preserve"> PAGEREF _Toc481064221 \h </w:instrText>
        </w:r>
        <w:r w:rsidR="00F97068">
          <w:rPr>
            <w:webHidden/>
          </w:rPr>
        </w:r>
        <w:r w:rsidR="00F97068">
          <w:rPr>
            <w:webHidden/>
          </w:rPr>
          <w:fldChar w:fldCharType="separate"/>
        </w:r>
        <w:r w:rsidR="00273CAA">
          <w:rPr>
            <w:webHidden/>
          </w:rPr>
          <w:t>2</w:t>
        </w:r>
        <w:r w:rsidR="00F97068">
          <w:rPr>
            <w:webHidden/>
          </w:rPr>
          <w:fldChar w:fldCharType="end"/>
        </w:r>
      </w:hyperlink>
    </w:p>
    <w:p w:rsidR="00F97068" w:rsidRDefault="00F24389">
      <w:pPr>
        <w:pStyle w:val="TM3"/>
        <w:rPr>
          <w:rFonts w:asciiTheme="minorHAnsi" w:eastAsiaTheme="minorEastAsia" w:hAnsiTheme="minorHAnsi" w:cstheme="minorBidi"/>
          <w:iCs w:val="0"/>
          <w:sz w:val="22"/>
          <w:szCs w:val="22"/>
        </w:rPr>
      </w:pPr>
      <w:hyperlink w:anchor="_Toc481064222" w:history="1">
        <w:r w:rsidR="00F97068" w:rsidRPr="00F8268A">
          <w:rPr>
            <w:rStyle w:val="Lienhypertexte"/>
          </w:rPr>
          <w:t>Question 17 -</w:t>
        </w:r>
        <w:r w:rsidR="00F97068">
          <w:rPr>
            <w:rFonts w:asciiTheme="minorHAnsi" w:eastAsiaTheme="minorEastAsia" w:hAnsiTheme="minorHAnsi" w:cstheme="minorBidi"/>
            <w:iCs w:val="0"/>
            <w:sz w:val="22"/>
            <w:szCs w:val="22"/>
          </w:rPr>
          <w:tab/>
        </w:r>
        <w:r w:rsidR="00F97068" w:rsidRPr="00F8268A">
          <w:rPr>
            <w:rStyle w:val="Lienhypertexte"/>
          </w:rPr>
          <w:t>Disposez-vous d'une carte d'aptitude des sols à l'infiltration ?</w:t>
        </w:r>
        <w:r w:rsidR="00F97068">
          <w:rPr>
            <w:webHidden/>
          </w:rPr>
          <w:tab/>
        </w:r>
        <w:r w:rsidR="00F97068">
          <w:rPr>
            <w:webHidden/>
          </w:rPr>
          <w:fldChar w:fldCharType="begin"/>
        </w:r>
        <w:r w:rsidR="00F97068">
          <w:rPr>
            <w:webHidden/>
          </w:rPr>
          <w:instrText xml:space="preserve"> PAGEREF _Toc481064222 \h </w:instrText>
        </w:r>
        <w:r w:rsidR="00F97068">
          <w:rPr>
            <w:webHidden/>
          </w:rPr>
        </w:r>
        <w:r w:rsidR="00F97068">
          <w:rPr>
            <w:webHidden/>
          </w:rPr>
          <w:fldChar w:fldCharType="separate"/>
        </w:r>
        <w:r w:rsidR="00273CAA">
          <w:rPr>
            <w:webHidden/>
          </w:rPr>
          <w:t>2</w:t>
        </w:r>
        <w:r w:rsidR="00F97068">
          <w:rPr>
            <w:webHidden/>
          </w:rPr>
          <w:fldChar w:fldCharType="end"/>
        </w:r>
      </w:hyperlink>
    </w:p>
    <w:p w:rsidR="00F97068" w:rsidRDefault="00F24389">
      <w:pPr>
        <w:pStyle w:val="TM1"/>
        <w:rPr>
          <w:rFonts w:asciiTheme="minorHAnsi" w:eastAsiaTheme="minorEastAsia" w:hAnsiTheme="minorHAnsi" w:cstheme="minorBidi"/>
          <w:b w:val="0"/>
          <w:bCs w:val="0"/>
          <w:caps w:val="0"/>
          <w:szCs w:val="22"/>
        </w:rPr>
      </w:pPr>
      <w:hyperlink w:anchor="_Toc481064223" w:history="1">
        <w:r w:rsidR="00F97068" w:rsidRPr="00F8268A">
          <w:rPr>
            <w:rStyle w:val="Lienhypertexte"/>
          </w:rPr>
          <w:t>2</w:t>
        </w:r>
        <w:r w:rsidR="00F97068">
          <w:rPr>
            <w:rFonts w:asciiTheme="minorHAnsi" w:eastAsiaTheme="minorEastAsia" w:hAnsiTheme="minorHAnsi" w:cstheme="minorBidi"/>
            <w:b w:val="0"/>
            <w:bCs w:val="0"/>
            <w:caps w:val="0"/>
            <w:szCs w:val="22"/>
          </w:rPr>
          <w:tab/>
        </w:r>
        <w:r w:rsidR="00F97068" w:rsidRPr="00F8268A">
          <w:rPr>
            <w:rStyle w:val="Lienhypertexte"/>
          </w:rPr>
          <w:t>questions specifiques</w:t>
        </w:r>
        <w:r w:rsidR="00F97068">
          <w:rPr>
            <w:webHidden/>
          </w:rPr>
          <w:tab/>
        </w:r>
        <w:r w:rsidR="00F97068">
          <w:rPr>
            <w:webHidden/>
          </w:rPr>
          <w:fldChar w:fldCharType="begin"/>
        </w:r>
        <w:r w:rsidR="00F97068">
          <w:rPr>
            <w:webHidden/>
          </w:rPr>
          <w:instrText xml:space="preserve"> PAGEREF _Toc481064223 \h </w:instrText>
        </w:r>
        <w:r w:rsidR="00F97068">
          <w:rPr>
            <w:webHidden/>
          </w:rPr>
        </w:r>
        <w:r w:rsidR="00F97068">
          <w:rPr>
            <w:webHidden/>
          </w:rPr>
          <w:fldChar w:fldCharType="separate"/>
        </w:r>
        <w:r w:rsidR="00273CAA">
          <w:rPr>
            <w:webHidden/>
          </w:rPr>
          <w:t>2</w:t>
        </w:r>
        <w:r w:rsidR="00F97068">
          <w:rPr>
            <w:webHidden/>
          </w:rPr>
          <w:fldChar w:fldCharType="end"/>
        </w:r>
      </w:hyperlink>
    </w:p>
    <w:p w:rsidR="00F97068" w:rsidRDefault="00F24389">
      <w:pPr>
        <w:pStyle w:val="TM2"/>
        <w:rPr>
          <w:rFonts w:asciiTheme="minorHAnsi" w:eastAsiaTheme="minorEastAsia" w:hAnsiTheme="minorHAnsi" w:cstheme="minorBidi"/>
          <w:caps w:val="0"/>
          <w:szCs w:val="22"/>
        </w:rPr>
      </w:pPr>
      <w:hyperlink w:anchor="_Toc481064224" w:history="1">
        <w:r w:rsidR="00F97068" w:rsidRPr="00F8268A">
          <w:rPr>
            <w:rStyle w:val="Lienhypertexte"/>
          </w:rPr>
          <w:t>2.1</w:t>
        </w:r>
        <w:r w:rsidR="00F97068">
          <w:rPr>
            <w:rFonts w:asciiTheme="minorHAnsi" w:eastAsiaTheme="minorEastAsia" w:hAnsiTheme="minorHAnsi" w:cstheme="minorBidi"/>
            <w:caps w:val="0"/>
            <w:szCs w:val="22"/>
          </w:rPr>
          <w:tab/>
        </w:r>
        <w:r w:rsidR="00F97068" w:rsidRPr="00F8268A">
          <w:rPr>
            <w:rStyle w:val="Lienhypertexte"/>
          </w:rPr>
          <w:t>ZONage EU</w:t>
        </w:r>
        <w:r w:rsidR="00F97068">
          <w:rPr>
            <w:webHidden/>
          </w:rPr>
          <w:tab/>
        </w:r>
        <w:r w:rsidR="00F97068">
          <w:rPr>
            <w:webHidden/>
          </w:rPr>
          <w:fldChar w:fldCharType="begin"/>
        </w:r>
        <w:r w:rsidR="00F97068">
          <w:rPr>
            <w:webHidden/>
          </w:rPr>
          <w:instrText xml:space="preserve"> PAGEREF _Toc481064224 \h </w:instrText>
        </w:r>
        <w:r w:rsidR="00F97068">
          <w:rPr>
            <w:webHidden/>
          </w:rPr>
        </w:r>
        <w:r w:rsidR="00F97068">
          <w:rPr>
            <w:webHidden/>
          </w:rPr>
          <w:fldChar w:fldCharType="separate"/>
        </w:r>
        <w:r w:rsidR="00273CAA">
          <w:rPr>
            <w:webHidden/>
          </w:rPr>
          <w:t>2</w:t>
        </w:r>
        <w:r w:rsidR="00F97068">
          <w:rPr>
            <w:webHidden/>
          </w:rPr>
          <w:fldChar w:fldCharType="end"/>
        </w:r>
      </w:hyperlink>
    </w:p>
    <w:p w:rsidR="00F97068" w:rsidRDefault="00F24389">
      <w:pPr>
        <w:pStyle w:val="TM3"/>
        <w:rPr>
          <w:rFonts w:asciiTheme="minorHAnsi" w:eastAsiaTheme="minorEastAsia" w:hAnsiTheme="minorHAnsi" w:cstheme="minorBidi"/>
          <w:iCs w:val="0"/>
          <w:sz w:val="22"/>
          <w:szCs w:val="22"/>
        </w:rPr>
      </w:pPr>
      <w:hyperlink w:anchor="_Toc481064225" w:history="1">
        <w:r w:rsidR="00F97068" w:rsidRPr="00F8268A">
          <w:rPr>
            <w:rStyle w:val="Lienhypertexte"/>
          </w:rPr>
          <w:t>1.1.1</w:t>
        </w:r>
        <w:r w:rsidR="00F97068">
          <w:rPr>
            <w:rFonts w:asciiTheme="minorHAnsi" w:eastAsiaTheme="minorEastAsia" w:hAnsiTheme="minorHAnsi" w:cstheme="minorBidi"/>
            <w:iCs w:val="0"/>
            <w:sz w:val="22"/>
            <w:szCs w:val="22"/>
          </w:rPr>
          <w:tab/>
        </w:r>
        <w:r w:rsidR="00F97068" w:rsidRPr="00F8268A">
          <w:rPr>
            <w:rStyle w:val="Lienhypertexte"/>
          </w:rPr>
          <w:t>Zones d’assainissement collectif / non collectif des eaux usées</w:t>
        </w:r>
        <w:r w:rsidR="00F97068">
          <w:rPr>
            <w:webHidden/>
          </w:rPr>
          <w:tab/>
        </w:r>
        <w:r w:rsidR="00F97068">
          <w:rPr>
            <w:webHidden/>
          </w:rPr>
          <w:fldChar w:fldCharType="begin"/>
        </w:r>
        <w:r w:rsidR="00F97068">
          <w:rPr>
            <w:webHidden/>
          </w:rPr>
          <w:instrText xml:space="preserve"> PAGEREF _Toc481064225 \h </w:instrText>
        </w:r>
        <w:r w:rsidR="00F97068">
          <w:rPr>
            <w:webHidden/>
          </w:rPr>
        </w:r>
        <w:r w:rsidR="00F97068">
          <w:rPr>
            <w:webHidden/>
          </w:rPr>
          <w:fldChar w:fldCharType="separate"/>
        </w:r>
        <w:r w:rsidR="00273CAA">
          <w:rPr>
            <w:webHidden/>
          </w:rPr>
          <w:t>2</w:t>
        </w:r>
        <w:r w:rsidR="00F97068">
          <w:rPr>
            <w:webHidden/>
          </w:rPr>
          <w:fldChar w:fldCharType="end"/>
        </w:r>
      </w:hyperlink>
    </w:p>
    <w:p w:rsidR="00F97068" w:rsidRDefault="00F24389">
      <w:pPr>
        <w:pStyle w:val="TM2"/>
        <w:rPr>
          <w:rFonts w:asciiTheme="minorHAnsi" w:eastAsiaTheme="minorEastAsia" w:hAnsiTheme="minorHAnsi" w:cstheme="minorBidi"/>
          <w:caps w:val="0"/>
          <w:szCs w:val="22"/>
        </w:rPr>
      </w:pPr>
      <w:hyperlink w:anchor="_Toc481064226" w:history="1">
        <w:r w:rsidR="00F97068" w:rsidRPr="00F8268A">
          <w:rPr>
            <w:rStyle w:val="Lienhypertexte"/>
          </w:rPr>
          <w:t>2.2</w:t>
        </w:r>
        <w:r w:rsidR="00F97068">
          <w:rPr>
            <w:rFonts w:asciiTheme="minorHAnsi" w:eastAsiaTheme="minorEastAsia" w:hAnsiTheme="minorHAnsi" w:cstheme="minorBidi"/>
            <w:caps w:val="0"/>
            <w:szCs w:val="22"/>
          </w:rPr>
          <w:tab/>
        </w:r>
        <w:r w:rsidR="00F97068" w:rsidRPr="00F8268A">
          <w:rPr>
            <w:rStyle w:val="Lienhypertexte"/>
          </w:rPr>
          <w:t>ZONage EP</w:t>
        </w:r>
        <w:r w:rsidR="00F97068">
          <w:rPr>
            <w:webHidden/>
          </w:rPr>
          <w:tab/>
        </w:r>
        <w:r w:rsidR="00F97068">
          <w:rPr>
            <w:webHidden/>
          </w:rPr>
          <w:fldChar w:fldCharType="begin"/>
        </w:r>
        <w:r w:rsidR="00F97068">
          <w:rPr>
            <w:webHidden/>
          </w:rPr>
          <w:instrText xml:space="preserve"> PAGEREF _Toc481064226 \h </w:instrText>
        </w:r>
        <w:r w:rsidR="00F97068">
          <w:rPr>
            <w:webHidden/>
          </w:rPr>
        </w:r>
        <w:r w:rsidR="00F97068">
          <w:rPr>
            <w:webHidden/>
          </w:rPr>
          <w:fldChar w:fldCharType="separate"/>
        </w:r>
        <w:r w:rsidR="00273CAA">
          <w:rPr>
            <w:webHidden/>
          </w:rPr>
          <w:t>2</w:t>
        </w:r>
        <w:r w:rsidR="00F97068">
          <w:rPr>
            <w:webHidden/>
          </w:rPr>
          <w:fldChar w:fldCharType="end"/>
        </w:r>
      </w:hyperlink>
    </w:p>
    <w:p w:rsidR="00F97068" w:rsidRDefault="00F24389">
      <w:pPr>
        <w:pStyle w:val="TM3"/>
        <w:rPr>
          <w:rFonts w:asciiTheme="minorHAnsi" w:eastAsiaTheme="minorEastAsia" w:hAnsiTheme="minorHAnsi" w:cstheme="minorBidi"/>
          <w:iCs w:val="0"/>
          <w:sz w:val="22"/>
          <w:szCs w:val="22"/>
        </w:rPr>
      </w:pPr>
      <w:hyperlink w:anchor="_Toc481064227" w:history="1">
        <w:r w:rsidR="00F97068" w:rsidRPr="00F8268A">
          <w:rPr>
            <w:rStyle w:val="Lienhypertexte"/>
          </w:rPr>
          <w:t>1.1.2</w:t>
        </w:r>
        <w:r w:rsidR="00F97068">
          <w:rPr>
            <w:rFonts w:asciiTheme="minorHAnsi" w:eastAsiaTheme="minorEastAsia" w:hAnsiTheme="minorHAnsi" w:cstheme="minorBidi"/>
            <w:iCs w:val="0"/>
            <w:sz w:val="22"/>
            <w:szCs w:val="22"/>
          </w:rPr>
          <w:tab/>
        </w:r>
        <w:r w:rsidR="00F97068" w:rsidRPr="00F8268A">
          <w:rPr>
            <w:rStyle w:val="Lienhypertexte"/>
          </w:rPr>
          <w:t>Zones où des mesures doivent être prises pour limiter l'imperméabilisation des sols et pour assurer la maîtrise du débit et de l'écoulement des eaux pluviales et de ruissellement.</w:t>
        </w:r>
        <w:r w:rsidR="00F97068">
          <w:rPr>
            <w:webHidden/>
          </w:rPr>
          <w:tab/>
        </w:r>
        <w:r w:rsidR="00F97068">
          <w:rPr>
            <w:webHidden/>
          </w:rPr>
          <w:fldChar w:fldCharType="begin"/>
        </w:r>
        <w:r w:rsidR="00F97068">
          <w:rPr>
            <w:webHidden/>
          </w:rPr>
          <w:instrText xml:space="preserve"> PAGEREF _Toc481064227 \h </w:instrText>
        </w:r>
        <w:r w:rsidR="00F97068">
          <w:rPr>
            <w:webHidden/>
          </w:rPr>
        </w:r>
        <w:r w:rsidR="00F97068">
          <w:rPr>
            <w:webHidden/>
          </w:rPr>
          <w:fldChar w:fldCharType="separate"/>
        </w:r>
        <w:r w:rsidR="00273CAA">
          <w:rPr>
            <w:webHidden/>
          </w:rPr>
          <w:t>2</w:t>
        </w:r>
        <w:r w:rsidR="00F97068">
          <w:rPr>
            <w:webHidden/>
          </w:rPr>
          <w:fldChar w:fldCharType="end"/>
        </w:r>
      </w:hyperlink>
    </w:p>
    <w:p w:rsidR="00F97068" w:rsidRDefault="00F24389">
      <w:pPr>
        <w:pStyle w:val="TM3"/>
        <w:rPr>
          <w:rFonts w:asciiTheme="minorHAnsi" w:eastAsiaTheme="minorEastAsia" w:hAnsiTheme="minorHAnsi" w:cstheme="minorBidi"/>
          <w:iCs w:val="0"/>
          <w:sz w:val="22"/>
          <w:szCs w:val="22"/>
        </w:rPr>
      </w:pPr>
      <w:hyperlink w:anchor="_Toc481064228" w:history="1">
        <w:r w:rsidR="00F97068" w:rsidRPr="00F8268A">
          <w:rPr>
            <w:rStyle w:val="Lienhypertexte"/>
          </w:rPr>
          <w:t>Question 1 -</w:t>
        </w:r>
        <w:r w:rsidR="00F97068">
          <w:rPr>
            <w:rFonts w:asciiTheme="minorHAnsi" w:eastAsiaTheme="minorEastAsia" w:hAnsiTheme="minorHAnsi" w:cstheme="minorBidi"/>
            <w:iCs w:val="0"/>
            <w:sz w:val="22"/>
            <w:szCs w:val="22"/>
          </w:rPr>
          <w:tab/>
        </w:r>
        <w:r w:rsidR="00F97068" w:rsidRPr="00F8268A">
          <w:rPr>
            <w:rStyle w:val="Lienhypertexte"/>
          </w:rPr>
          <w:t>Existe-t-il des risques ou enjeux liés à :</w:t>
        </w:r>
        <w:r w:rsidR="00F97068">
          <w:rPr>
            <w:webHidden/>
          </w:rPr>
          <w:tab/>
        </w:r>
        <w:r w:rsidR="00F97068">
          <w:rPr>
            <w:webHidden/>
          </w:rPr>
          <w:fldChar w:fldCharType="begin"/>
        </w:r>
        <w:r w:rsidR="00F97068">
          <w:rPr>
            <w:webHidden/>
          </w:rPr>
          <w:instrText xml:space="preserve"> PAGEREF _Toc481064228 \h </w:instrText>
        </w:r>
        <w:r w:rsidR="00F97068">
          <w:rPr>
            <w:webHidden/>
          </w:rPr>
        </w:r>
        <w:r w:rsidR="00F97068">
          <w:rPr>
            <w:webHidden/>
          </w:rPr>
          <w:fldChar w:fldCharType="separate"/>
        </w:r>
        <w:r w:rsidR="00273CAA">
          <w:rPr>
            <w:webHidden/>
          </w:rPr>
          <w:t>2</w:t>
        </w:r>
        <w:r w:rsidR="00F97068">
          <w:rPr>
            <w:webHidden/>
          </w:rPr>
          <w:fldChar w:fldCharType="end"/>
        </w:r>
      </w:hyperlink>
    </w:p>
    <w:p w:rsidR="00F97068" w:rsidRDefault="00F24389">
      <w:pPr>
        <w:pStyle w:val="TM3"/>
        <w:rPr>
          <w:rFonts w:asciiTheme="minorHAnsi" w:eastAsiaTheme="minorEastAsia" w:hAnsiTheme="minorHAnsi" w:cstheme="minorBidi"/>
          <w:iCs w:val="0"/>
          <w:sz w:val="22"/>
          <w:szCs w:val="22"/>
        </w:rPr>
      </w:pPr>
      <w:hyperlink w:anchor="_Toc481064229" w:history="1">
        <w:r w:rsidR="00F97068" w:rsidRPr="00F8268A">
          <w:rPr>
            <w:rStyle w:val="Lienhypertexte"/>
          </w:rPr>
          <w:t>Question 2 -</w:t>
        </w:r>
        <w:r w:rsidR="00F97068">
          <w:rPr>
            <w:rFonts w:asciiTheme="minorHAnsi" w:eastAsiaTheme="minorEastAsia" w:hAnsiTheme="minorHAnsi" w:cstheme="minorBidi"/>
            <w:iCs w:val="0"/>
            <w:sz w:val="22"/>
            <w:szCs w:val="22"/>
          </w:rPr>
          <w:tab/>
        </w:r>
        <w:r w:rsidR="00F97068" w:rsidRPr="00F8268A">
          <w:rPr>
            <w:rStyle w:val="Lienhypertexte"/>
          </w:rPr>
          <w:t>Des mesures de gestion des eaux pluviales existent elles déjà sur le territoire du zonage prévu ? Quelles ont été les raisons de leur mise en place ?</w:t>
        </w:r>
        <w:r w:rsidR="00F97068">
          <w:rPr>
            <w:webHidden/>
          </w:rPr>
          <w:tab/>
        </w:r>
        <w:r w:rsidR="00F97068">
          <w:rPr>
            <w:webHidden/>
          </w:rPr>
          <w:fldChar w:fldCharType="begin"/>
        </w:r>
        <w:r w:rsidR="00F97068">
          <w:rPr>
            <w:webHidden/>
          </w:rPr>
          <w:instrText xml:space="preserve"> PAGEREF _Toc481064229 \h </w:instrText>
        </w:r>
        <w:r w:rsidR="00F97068">
          <w:rPr>
            <w:webHidden/>
          </w:rPr>
        </w:r>
        <w:r w:rsidR="00F97068">
          <w:rPr>
            <w:webHidden/>
          </w:rPr>
          <w:fldChar w:fldCharType="separate"/>
        </w:r>
        <w:r w:rsidR="00273CAA">
          <w:rPr>
            <w:webHidden/>
          </w:rPr>
          <w:t>2</w:t>
        </w:r>
        <w:r w:rsidR="00F97068">
          <w:rPr>
            <w:webHidden/>
          </w:rPr>
          <w:fldChar w:fldCharType="end"/>
        </w:r>
      </w:hyperlink>
    </w:p>
    <w:p w:rsidR="00F97068" w:rsidRDefault="00F24389">
      <w:pPr>
        <w:pStyle w:val="TM3"/>
        <w:rPr>
          <w:rFonts w:asciiTheme="minorHAnsi" w:eastAsiaTheme="minorEastAsia" w:hAnsiTheme="minorHAnsi" w:cstheme="minorBidi"/>
          <w:iCs w:val="0"/>
          <w:sz w:val="22"/>
          <w:szCs w:val="22"/>
        </w:rPr>
      </w:pPr>
      <w:hyperlink w:anchor="_Toc481064230" w:history="1">
        <w:r w:rsidR="00F97068" w:rsidRPr="00F8268A">
          <w:rPr>
            <w:rStyle w:val="Lienhypertexte"/>
          </w:rPr>
          <w:t>Question 3 -</w:t>
        </w:r>
        <w:r w:rsidR="00F97068">
          <w:rPr>
            <w:rFonts w:asciiTheme="minorHAnsi" w:eastAsiaTheme="minorEastAsia" w:hAnsiTheme="minorHAnsi" w:cstheme="minorBidi"/>
            <w:iCs w:val="0"/>
            <w:sz w:val="22"/>
            <w:szCs w:val="22"/>
          </w:rPr>
          <w:tab/>
        </w:r>
        <w:r w:rsidR="00F97068" w:rsidRPr="00F8268A">
          <w:rPr>
            <w:rStyle w:val="Lienhypertexte"/>
          </w:rPr>
          <w:t>Avez-vous identifié des secteurs de votre territoire concernés par des risques liés aux eaux pluviales ?</w:t>
        </w:r>
        <w:r w:rsidR="00F97068">
          <w:rPr>
            <w:webHidden/>
          </w:rPr>
          <w:tab/>
        </w:r>
        <w:r w:rsidR="00F97068">
          <w:rPr>
            <w:webHidden/>
          </w:rPr>
          <w:fldChar w:fldCharType="begin"/>
        </w:r>
        <w:r w:rsidR="00F97068">
          <w:rPr>
            <w:webHidden/>
          </w:rPr>
          <w:instrText xml:space="preserve"> PAGEREF _Toc481064230 \h </w:instrText>
        </w:r>
        <w:r w:rsidR="00F97068">
          <w:rPr>
            <w:webHidden/>
          </w:rPr>
        </w:r>
        <w:r w:rsidR="00F97068">
          <w:rPr>
            <w:webHidden/>
          </w:rPr>
          <w:fldChar w:fldCharType="separate"/>
        </w:r>
        <w:r w:rsidR="00273CAA">
          <w:rPr>
            <w:webHidden/>
          </w:rPr>
          <w:t>2</w:t>
        </w:r>
        <w:r w:rsidR="00F97068">
          <w:rPr>
            <w:webHidden/>
          </w:rPr>
          <w:fldChar w:fldCharType="end"/>
        </w:r>
      </w:hyperlink>
    </w:p>
    <w:p w:rsidR="00F97068" w:rsidRDefault="00F24389">
      <w:pPr>
        <w:pStyle w:val="TM3"/>
        <w:rPr>
          <w:rFonts w:asciiTheme="minorHAnsi" w:eastAsiaTheme="minorEastAsia" w:hAnsiTheme="minorHAnsi" w:cstheme="minorBidi"/>
          <w:iCs w:val="0"/>
          <w:sz w:val="22"/>
          <w:szCs w:val="22"/>
        </w:rPr>
      </w:pPr>
      <w:hyperlink w:anchor="_Toc481064231" w:history="1">
        <w:r w:rsidR="00F97068" w:rsidRPr="00F8268A">
          <w:rPr>
            <w:rStyle w:val="Lienhypertexte"/>
          </w:rPr>
          <w:t>Question 4 -</w:t>
        </w:r>
        <w:r w:rsidR="00F97068">
          <w:rPr>
            <w:rFonts w:asciiTheme="minorHAnsi" w:eastAsiaTheme="minorEastAsia" w:hAnsiTheme="minorHAnsi" w:cstheme="minorBidi"/>
            <w:iCs w:val="0"/>
            <w:sz w:val="22"/>
            <w:szCs w:val="22"/>
          </w:rPr>
          <w:tab/>
        </w:r>
        <w:r w:rsidR="00F97068" w:rsidRPr="00F8268A">
          <w:rPr>
            <w:rStyle w:val="Lienhypertexte"/>
          </w:rPr>
          <w:t>Avez-vous identifié des secteurs de votre territoire où sont présents des enjeux de gestion pour les eaux pluviales (maîtrise de l'imperméabilisation, topographie, capacité des réseaux existants, limitation du ruissellement,...)?</w:t>
        </w:r>
        <w:r w:rsidR="00F97068">
          <w:rPr>
            <w:webHidden/>
          </w:rPr>
          <w:tab/>
        </w:r>
        <w:r w:rsidR="00F97068">
          <w:rPr>
            <w:webHidden/>
          </w:rPr>
          <w:fldChar w:fldCharType="begin"/>
        </w:r>
        <w:r w:rsidR="00F97068">
          <w:rPr>
            <w:webHidden/>
          </w:rPr>
          <w:instrText xml:space="preserve"> PAGEREF _Toc481064231 \h </w:instrText>
        </w:r>
        <w:r w:rsidR="00F97068">
          <w:rPr>
            <w:webHidden/>
          </w:rPr>
        </w:r>
        <w:r w:rsidR="00F97068">
          <w:rPr>
            <w:webHidden/>
          </w:rPr>
          <w:fldChar w:fldCharType="separate"/>
        </w:r>
        <w:r w:rsidR="00273CAA">
          <w:rPr>
            <w:webHidden/>
          </w:rPr>
          <w:t>2</w:t>
        </w:r>
        <w:r w:rsidR="00F97068">
          <w:rPr>
            <w:webHidden/>
          </w:rPr>
          <w:fldChar w:fldCharType="end"/>
        </w:r>
      </w:hyperlink>
    </w:p>
    <w:p w:rsidR="00F97068" w:rsidRDefault="00F24389">
      <w:pPr>
        <w:pStyle w:val="TM3"/>
        <w:rPr>
          <w:rFonts w:asciiTheme="minorHAnsi" w:eastAsiaTheme="minorEastAsia" w:hAnsiTheme="minorHAnsi" w:cstheme="minorBidi"/>
          <w:iCs w:val="0"/>
          <w:sz w:val="22"/>
          <w:szCs w:val="22"/>
        </w:rPr>
      </w:pPr>
      <w:hyperlink w:anchor="_Toc481064232" w:history="1">
        <w:r w:rsidR="00F97068" w:rsidRPr="00F8268A">
          <w:rPr>
            <w:rStyle w:val="Lienhypertexte"/>
          </w:rPr>
          <w:t>Question 5 -</w:t>
        </w:r>
        <w:r w:rsidR="00F97068">
          <w:rPr>
            <w:rFonts w:asciiTheme="minorHAnsi" w:eastAsiaTheme="minorEastAsia" w:hAnsiTheme="minorHAnsi" w:cstheme="minorBidi"/>
            <w:iCs w:val="0"/>
            <w:sz w:val="22"/>
            <w:szCs w:val="22"/>
          </w:rPr>
          <w:tab/>
        </w:r>
        <w:r w:rsidR="00F97068" w:rsidRPr="00F8268A">
          <w:rPr>
            <w:rStyle w:val="Lienhypertexte"/>
          </w:rPr>
          <w:t>Des mesures permettant de gérer ces risques existent-elles ?</w:t>
        </w:r>
        <w:r w:rsidR="00F97068">
          <w:rPr>
            <w:webHidden/>
          </w:rPr>
          <w:tab/>
        </w:r>
        <w:r w:rsidR="00F97068">
          <w:rPr>
            <w:webHidden/>
          </w:rPr>
          <w:fldChar w:fldCharType="begin"/>
        </w:r>
        <w:r w:rsidR="00F97068">
          <w:rPr>
            <w:webHidden/>
          </w:rPr>
          <w:instrText xml:space="preserve"> PAGEREF _Toc481064232 \h </w:instrText>
        </w:r>
        <w:r w:rsidR="00F97068">
          <w:rPr>
            <w:webHidden/>
          </w:rPr>
        </w:r>
        <w:r w:rsidR="00F97068">
          <w:rPr>
            <w:webHidden/>
          </w:rPr>
          <w:fldChar w:fldCharType="separate"/>
        </w:r>
        <w:r w:rsidR="00273CAA">
          <w:rPr>
            <w:webHidden/>
          </w:rPr>
          <w:t>2</w:t>
        </w:r>
        <w:r w:rsidR="00F97068">
          <w:rPr>
            <w:webHidden/>
          </w:rPr>
          <w:fldChar w:fldCharType="end"/>
        </w:r>
      </w:hyperlink>
    </w:p>
    <w:p w:rsidR="00F97068" w:rsidRDefault="00F24389">
      <w:pPr>
        <w:pStyle w:val="TM3"/>
        <w:rPr>
          <w:rFonts w:asciiTheme="minorHAnsi" w:eastAsiaTheme="minorEastAsia" w:hAnsiTheme="minorHAnsi" w:cstheme="minorBidi"/>
          <w:iCs w:val="0"/>
          <w:sz w:val="22"/>
          <w:szCs w:val="22"/>
        </w:rPr>
      </w:pPr>
      <w:hyperlink w:anchor="_Toc481064233" w:history="1">
        <w:r w:rsidR="00F97068" w:rsidRPr="00F8268A">
          <w:rPr>
            <w:rStyle w:val="Lienhypertexte"/>
          </w:rPr>
          <w:t>Question 6 -</w:t>
        </w:r>
        <w:r w:rsidR="00F97068">
          <w:rPr>
            <w:rFonts w:asciiTheme="minorHAnsi" w:eastAsiaTheme="minorEastAsia" w:hAnsiTheme="minorHAnsi" w:cstheme="minorBidi"/>
            <w:iCs w:val="0"/>
            <w:sz w:val="22"/>
            <w:szCs w:val="22"/>
          </w:rPr>
          <w:tab/>
        </w:r>
        <w:r w:rsidR="00F97068" w:rsidRPr="00F8268A">
          <w:rPr>
            <w:rStyle w:val="Lienhypertexte"/>
          </w:rPr>
          <w:t>Disposez-vous d'un système de gestion des eaux pluviales (bassin, surverse, télégestion) ?</w:t>
        </w:r>
        <w:r w:rsidR="00F97068">
          <w:rPr>
            <w:webHidden/>
          </w:rPr>
          <w:tab/>
        </w:r>
        <w:r w:rsidR="00F97068">
          <w:rPr>
            <w:webHidden/>
          </w:rPr>
          <w:fldChar w:fldCharType="begin"/>
        </w:r>
        <w:r w:rsidR="00F97068">
          <w:rPr>
            <w:webHidden/>
          </w:rPr>
          <w:instrText xml:space="preserve"> PAGEREF _Toc481064233 \h </w:instrText>
        </w:r>
        <w:r w:rsidR="00F97068">
          <w:rPr>
            <w:webHidden/>
          </w:rPr>
        </w:r>
        <w:r w:rsidR="00F97068">
          <w:rPr>
            <w:webHidden/>
          </w:rPr>
          <w:fldChar w:fldCharType="separate"/>
        </w:r>
        <w:r w:rsidR="00273CAA">
          <w:rPr>
            <w:webHidden/>
          </w:rPr>
          <w:t>2</w:t>
        </w:r>
        <w:r w:rsidR="00F97068">
          <w:rPr>
            <w:webHidden/>
          </w:rPr>
          <w:fldChar w:fldCharType="end"/>
        </w:r>
      </w:hyperlink>
    </w:p>
    <w:p w:rsidR="00F97068" w:rsidRDefault="00F24389">
      <w:pPr>
        <w:pStyle w:val="TM3"/>
        <w:rPr>
          <w:rFonts w:asciiTheme="minorHAnsi" w:eastAsiaTheme="minorEastAsia" w:hAnsiTheme="minorHAnsi" w:cstheme="minorBidi"/>
          <w:iCs w:val="0"/>
          <w:sz w:val="22"/>
          <w:szCs w:val="22"/>
        </w:rPr>
      </w:pPr>
      <w:hyperlink w:anchor="_Toc481064234" w:history="1">
        <w:r w:rsidR="00F97068" w:rsidRPr="00F8268A">
          <w:rPr>
            <w:rStyle w:val="Lienhypertexte"/>
          </w:rPr>
          <w:t>Question 7 -</w:t>
        </w:r>
        <w:r w:rsidR="00F97068">
          <w:rPr>
            <w:rFonts w:asciiTheme="minorHAnsi" w:eastAsiaTheme="minorEastAsia" w:hAnsiTheme="minorHAnsi" w:cstheme="minorBidi"/>
            <w:iCs w:val="0"/>
            <w:sz w:val="22"/>
            <w:szCs w:val="22"/>
          </w:rPr>
          <w:tab/>
        </w:r>
        <w:r w:rsidR="00F97068" w:rsidRPr="00F8268A">
          <w:rPr>
            <w:rStyle w:val="Lienhypertexte"/>
          </w:rPr>
          <w:t>Votre système d'assainissement eaux pluviales est-il déclaré ou autorisé conformément à la rubrique 2.1.5.0. de la nomenclature Loi sur l'eau ?</w:t>
        </w:r>
        <w:r w:rsidR="00F97068">
          <w:rPr>
            <w:webHidden/>
          </w:rPr>
          <w:tab/>
        </w:r>
        <w:r w:rsidR="00F97068">
          <w:rPr>
            <w:webHidden/>
          </w:rPr>
          <w:fldChar w:fldCharType="begin"/>
        </w:r>
        <w:r w:rsidR="00F97068">
          <w:rPr>
            <w:webHidden/>
          </w:rPr>
          <w:instrText xml:space="preserve"> PAGEREF _Toc481064234 \h </w:instrText>
        </w:r>
        <w:r w:rsidR="00F97068">
          <w:rPr>
            <w:webHidden/>
          </w:rPr>
        </w:r>
        <w:r w:rsidR="00F97068">
          <w:rPr>
            <w:webHidden/>
          </w:rPr>
          <w:fldChar w:fldCharType="separate"/>
        </w:r>
        <w:r w:rsidR="00273CAA">
          <w:rPr>
            <w:webHidden/>
          </w:rPr>
          <w:t>2</w:t>
        </w:r>
        <w:r w:rsidR="00F97068">
          <w:rPr>
            <w:webHidden/>
          </w:rPr>
          <w:fldChar w:fldCharType="end"/>
        </w:r>
      </w:hyperlink>
    </w:p>
    <w:p w:rsidR="00F97068" w:rsidRDefault="00F24389">
      <w:pPr>
        <w:pStyle w:val="TM3"/>
        <w:rPr>
          <w:rFonts w:asciiTheme="minorHAnsi" w:eastAsiaTheme="minorEastAsia" w:hAnsiTheme="minorHAnsi" w:cstheme="minorBidi"/>
          <w:iCs w:val="0"/>
          <w:sz w:val="22"/>
          <w:szCs w:val="22"/>
        </w:rPr>
      </w:pPr>
      <w:hyperlink w:anchor="_Toc481064235" w:history="1">
        <w:r w:rsidR="00F97068" w:rsidRPr="00F8268A">
          <w:rPr>
            <w:rStyle w:val="Lienhypertexte"/>
          </w:rPr>
          <w:t>Question 8 -</w:t>
        </w:r>
        <w:r w:rsidR="00F97068">
          <w:rPr>
            <w:rFonts w:asciiTheme="minorHAnsi" w:eastAsiaTheme="minorEastAsia" w:hAnsiTheme="minorHAnsi" w:cstheme="minorBidi"/>
            <w:iCs w:val="0"/>
            <w:sz w:val="22"/>
            <w:szCs w:val="22"/>
          </w:rPr>
          <w:tab/>
        </w:r>
        <w:r w:rsidR="00F97068" w:rsidRPr="00F8268A">
          <w:rPr>
            <w:rStyle w:val="Lienhypertexte"/>
          </w:rPr>
          <w:t>Avez-vous rencontré des problématiques de capacité de votre réseau d'eaux pluviales par temps de pluie ? Selon quelle fréquence ? Dues à une mise en charge par un cours d'eau ?</w:t>
        </w:r>
        <w:r w:rsidR="00F97068">
          <w:rPr>
            <w:webHidden/>
          </w:rPr>
          <w:tab/>
        </w:r>
        <w:r w:rsidR="00F97068">
          <w:rPr>
            <w:webHidden/>
          </w:rPr>
          <w:fldChar w:fldCharType="begin"/>
        </w:r>
        <w:r w:rsidR="00F97068">
          <w:rPr>
            <w:webHidden/>
          </w:rPr>
          <w:instrText xml:space="preserve"> PAGEREF _Toc481064235 \h </w:instrText>
        </w:r>
        <w:r w:rsidR="00F97068">
          <w:rPr>
            <w:webHidden/>
          </w:rPr>
        </w:r>
        <w:r w:rsidR="00F97068">
          <w:rPr>
            <w:webHidden/>
          </w:rPr>
          <w:fldChar w:fldCharType="separate"/>
        </w:r>
        <w:r w:rsidR="00273CAA">
          <w:rPr>
            <w:webHidden/>
          </w:rPr>
          <w:t>2</w:t>
        </w:r>
        <w:r w:rsidR="00F97068">
          <w:rPr>
            <w:webHidden/>
          </w:rPr>
          <w:fldChar w:fldCharType="end"/>
        </w:r>
      </w:hyperlink>
    </w:p>
    <w:p w:rsidR="00F97068" w:rsidRDefault="00F24389">
      <w:pPr>
        <w:pStyle w:val="TM3"/>
        <w:rPr>
          <w:rFonts w:asciiTheme="minorHAnsi" w:eastAsiaTheme="minorEastAsia" w:hAnsiTheme="minorHAnsi" w:cstheme="minorBidi"/>
          <w:iCs w:val="0"/>
          <w:sz w:val="22"/>
          <w:szCs w:val="22"/>
        </w:rPr>
      </w:pPr>
      <w:hyperlink w:anchor="_Toc481064236" w:history="1">
        <w:r w:rsidR="00F97068" w:rsidRPr="00F8268A">
          <w:rPr>
            <w:rStyle w:val="Lienhypertexte"/>
          </w:rPr>
          <w:t>Question 9 -</w:t>
        </w:r>
        <w:r w:rsidR="00F97068">
          <w:rPr>
            <w:rFonts w:asciiTheme="minorHAnsi" w:eastAsiaTheme="minorEastAsia" w:hAnsiTheme="minorHAnsi" w:cstheme="minorBidi"/>
            <w:iCs w:val="0"/>
            <w:sz w:val="22"/>
            <w:szCs w:val="22"/>
          </w:rPr>
          <w:tab/>
        </w:r>
        <w:r w:rsidR="00F97068" w:rsidRPr="00F8268A">
          <w:rPr>
            <w:rStyle w:val="Lienhypertexte"/>
          </w:rPr>
          <w:t>Votre commune a-t-elle fait l'objet d'une décision de catastrophe naturelle liée aux inondations ?</w:t>
        </w:r>
        <w:r w:rsidR="00F97068">
          <w:rPr>
            <w:webHidden/>
          </w:rPr>
          <w:tab/>
        </w:r>
        <w:r w:rsidR="00F97068">
          <w:rPr>
            <w:webHidden/>
          </w:rPr>
          <w:fldChar w:fldCharType="begin"/>
        </w:r>
        <w:r w:rsidR="00F97068">
          <w:rPr>
            <w:webHidden/>
          </w:rPr>
          <w:instrText xml:space="preserve"> PAGEREF _Toc481064236 \h </w:instrText>
        </w:r>
        <w:r w:rsidR="00F97068">
          <w:rPr>
            <w:webHidden/>
          </w:rPr>
        </w:r>
        <w:r w:rsidR="00F97068">
          <w:rPr>
            <w:webHidden/>
          </w:rPr>
          <w:fldChar w:fldCharType="separate"/>
        </w:r>
        <w:r w:rsidR="00273CAA">
          <w:rPr>
            <w:webHidden/>
          </w:rPr>
          <w:t>2</w:t>
        </w:r>
        <w:r w:rsidR="00F97068">
          <w:rPr>
            <w:webHidden/>
          </w:rPr>
          <w:fldChar w:fldCharType="end"/>
        </w:r>
      </w:hyperlink>
    </w:p>
    <w:p w:rsidR="00F97068" w:rsidRDefault="00F24389">
      <w:pPr>
        <w:pStyle w:val="TM3"/>
        <w:rPr>
          <w:rFonts w:asciiTheme="minorHAnsi" w:eastAsiaTheme="minorEastAsia" w:hAnsiTheme="minorHAnsi" w:cstheme="minorBidi"/>
          <w:iCs w:val="0"/>
          <w:sz w:val="22"/>
          <w:szCs w:val="22"/>
        </w:rPr>
      </w:pPr>
      <w:hyperlink w:anchor="_Toc481064237" w:history="1">
        <w:r w:rsidR="00F97068" w:rsidRPr="00F8268A">
          <w:rPr>
            <w:rStyle w:val="Lienhypertexte"/>
          </w:rPr>
          <w:t>Question 10 -</w:t>
        </w:r>
        <w:r w:rsidR="00F97068">
          <w:rPr>
            <w:rFonts w:asciiTheme="minorHAnsi" w:eastAsiaTheme="minorEastAsia" w:hAnsiTheme="minorHAnsi" w:cstheme="minorBidi"/>
            <w:iCs w:val="0"/>
            <w:sz w:val="22"/>
            <w:szCs w:val="22"/>
          </w:rPr>
          <w:tab/>
        </w:r>
        <w:r w:rsidR="00F97068" w:rsidRPr="00F8268A">
          <w:rPr>
            <w:rStyle w:val="Lienhypertexte"/>
          </w:rPr>
          <w:t>Avez-vous subi des coulées de boues ? Glissement de terrain dû à un phénomène pluvieux ?</w:t>
        </w:r>
        <w:r w:rsidR="00F97068">
          <w:rPr>
            <w:webHidden/>
          </w:rPr>
          <w:tab/>
        </w:r>
        <w:r w:rsidR="00F97068">
          <w:rPr>
            <w:webHidden/>
          </w:rPr>
          <w:fldChar w:fldCharType="begin"/>
        </w:r>
        <w:r w:rsidR="00F97068">
          <w:rPr>
            <w:webHidden/>
          </w:rPr>
          <w:instrText xml:space="preserve"> PAGEREF _Toc481064237 \h </w:instrText>
        </w:r>
        <w:r w:rsidR="00F97068">
          <w:rPr>
            <w:webHidden/>
          </w:rPr>
        </w:r>
        <w:r w:rsidR="00F97068">
          <w:rPr>
            <w:webHidden/>
          </w:rPr>
          <w:fldChar w:fldCharType="separate"/>
        </w:r>
        <w:r w:rsidR="00273CAA">
          <w:rPr>
            <w:webHidden/>
          </w:rPr>
          <w:t>2</w:t>
        </w:r>
        <w:r w:rsidR="00F97068">
          <w:rPr>
            <w:webHidden/>
          </w:rPr>
          <w:fldChar w:fldCharType="end"/>
        </w:r>
      </w:hyperlink>
    </w:p>
    <w:p w:rsidR="00F97068" w:rsidRDefault="00F24389">
      <w:pPr>
        <w:pStyle w:val="TM3"/>
        <w:rPr>
          <w:rFonts w:asciiTheme="minorHAnsi" w:eastAsiaTheme="minorEastAsia" w:hAnsiTheme="minorHAnsi" w:cstheme="minorBidi"/>
          <w:iCs w:val="0"/>
          <w:sz w:val="22"/>
          <w:szCs w:val="22"/>
        </w:rPr>
      </w:pPr>
      <w:hyperlink w:anchor="_Toc481064238" w:history="1">
        <w:r w:rsidR="00F97068" w:rsidRPr="00F8268A">
          <w:rPr>
            <w:rStyle w:val="Lienhypertexte"/>
          </w:rPr>
          <w:t>Question 11 -</w:t>
        </w:r>
        <w:r w:rsidR="00F97068">
          <w:rPr>
            <w:rFonts w:asciiTheme="minorHAnsi" w:eastAsiaTheme="minorEastAsia" w:hAnsiTheme="minorHAnsi" w:cstheme="minorBidi"/>
            <w:iCs w:val="0"/>
            <w:sz w:val="22"/>
            <w:szCs w:val="22"/>
          </w:rPr>
          <w:tab/>
        </w:r>
        <w:r w:rsidR="00F97068" w:rsidRPr="00F8268A">
          <w:rPr>
            <w:rStyle w:val="Lienhypertexte"/>
          </w:rPr>
          <w:t>Question 11. Votre territoire fait-il partie :</w:t>
        </w:r>
        <w:r w:rsidR="00F97068">
          <w:rPr>
            <w:webHidden/>
          </w:rPr>
          <w:tab/>
        </w:r>
        <w:r w:rsidR="00F97068">
          <w:rPr>
            <w:webHidden/>
          </w:rPr>
          <w:fldChar w:fldCharType="begin"/>
        </w:r>
        <w:r w:rsidR="00F97068">
          <w:rPr>
            <w:webHidden/>
          </w:rPr>
          <w:instrText xml:space="preserve"> PAGEREF _Toc481064238 \h </w:instrText>
        </w:r>
        <w:r w:rsidR="00F97068">
          <w:rPr>
            <w:webHidden/>
          </w:rPr>
        </w:r>
        <w:r w:rsidR="00F97068">
          <w:rPr>
            <w:webHidden/>
          </w:rPr>
          <w:fldChar w:fldCharType="separate"/>
        </w:r>
        <w:r w:rsidR="00273CAA">
          <w:rPr>
            <w:webHidden/>
          </w:rPr>
          <w:t>2</w:t>
        </w:r>
        <w:r w:rsidR="00F97068">
          <w:rPr>
            <w:webHidden/>
          </w:rPr>
          <w:fldChar w:fldCharType="end"/>
        </w:r>
      </w:hyperlink>
    </w:p>
    <w:p w:rsidR="00F97068" w:rsidRDefault="00F24389">
      <w:pPr>
        <w:pStyle w:val="TM3"/>
        <w:rPr>
          <w:rFonts w:asciiTheme="minorHAnsi" w:eastAsiaTheme="minorEastAsia" w:hAnsiTheme="minorHAnsi" w:cstheme="minorBidi"/>
          <w:iCs w:val="0"/>
          <w:sz w:val="22"/>
          <w:szCs w:val="22"/>
        </w:rPr>
      </w:pPr>
      <w:hyperlink w:anchor="_Toc481064239" w:history="1">
        <w:r w:rsidR="00F97068" w:rsidRPr="00F8268A">
          <w:rPr>
            <w:rStyle w:val="Lienhypertexte"/>
          </w:rPr>
          <w:t>Question 12 -</w:t>
        </w:r>
        <w:r w:rsidR="00F97068">
          <w:rPr>
            <w:rFonts w:asciiTheme="minorHAnsi" w:eastAsiaTheme="minorEastAsia" w:hAnsiTheme="minorHAnsi" w:cstheme="minorBidi"/>
            <w:iCs w:val="0"/>
            <w:sz w:val="22"/>
            <w:szCs w:val="22"/>
          </w:rPr>
          <w:tab/>
        </w:r>
        <w:r w:rsidR="00F97068" w:rsidRPr="00F8268A">
          <w:rPr>
            <w:rStyle w:val="Lienhypertexte"/>
          </w:rPr>
          <w:t>Votre commune dispose-t-elle de réseaux de collecte des eaux pluviales ?</w:t>
        </w:r>
        <w:r w:rsidR="00F97068">
          <w:rPr>
            <w:webHidden/>
          </w:rPr>
          <w:tab/>
        </w:r>
        <w:r w:rsidR="00F97068">
          <w:rPr>
            <w:webHidden/>
          </w:rPr>
          <w:fldChar w:fldCharType="begin"/>
        </w:r>
        <w:r w:rsidR="00F97068">
          <w:rPr>
            <w:webHidden/>
          </w:rPr>
          <w:instrText xml:space="preserve"> PAGEREF _Toc481064239 \h </w:instrText>
        </w:r>
        <w:r w:rsidR="00F97068">
          <w:rPr>
            <w:webHidden/>
          </w:rPr>
        </w:r>
        <w:r w:rsidR="00F97068">
          <w:rPr>
            <w:webHidden/>
          </w:rPr>
          <w:fldChar w:fldCharType="separate"/>
        </w:r>
        <w:r w:rsidR="00273CAA">
          <w:rPr>
            <w:webHidden/>
          </w:rPr>
          <w:t>2</w:t>
        </w:r>
        <w:r w:rsidR="00F97068">
          <w:rPr>
            <w:webHidden/>
          </w:rPr>
          <w:fldChar w:fldCharType="end"/>
        </w:r>
      </w:hyperlink>
    </w:p>
    <w:p w:rsidR="00F97068" w:rsidRDefault="00F24389">
      <w:pPr>
        <w:pStyle w:val="TM3"/>
        <w:rPr>
          <w:rFonts w:asciiTheme="minorHAnsi" w:eastAsiaTheme="minorEastAsia" w:hAnsiTheme="minorHAnsi" w:cstheme="minorBidi"/>
          <w:iCs w:val="0"/>
          <w:sz w:val="22"/>
          <w:szCs w:val="22"/>
        </w:rPr>
      </w:pPr>
      <w:hyperlink w:anchor="_Toc481064240" w:history="1">
        <w:r w:rsidR="00F97068" w:rsidRPr="00F8268A">
          <w:rPr>
            <w:rStyle w:val="Lienhypertexte"/>
          </w:rPr>
          <w:t>Question 13 -</w:t>
        </w:r>
        <w:r w:rsidR="00F97068">
          <w:rPr>
            <w:rFonts w:asciiTheme="minorHAnsi" w:eastAsiaTheme="minorEastAsia" w:hAnsiTheme="minorHAnsi" w:cstheme="minorBidi"/>
            <w:iCs w:val="0"/>
            <w:sz w:val="22"/>
            <w:szCs w:val="22"/>
          </w:rPr>
          <w:tab/>
        </w:r>
        <w:r w:rsidR="00F97068" w:rsidRPr="00F8268A">
          <w:rPr>
            <w:rStyle w:val="Lienhypertexte"/>
          </w:rPr>
          <w:t>L'éventuel Schéma Directeur d'Assainissement (ou une démarche autre) aborde-t-il les questions de pollution pluviale ?</w:t>
        </w:r>
        <w:r w:rsidR="00F97068">
          <w:rPr>
            <w:webHidden/>
          </w:rPr>
          <w:tab/>
        </w:r>
        <w:r w:rsidR="00F97068">
          <w:rPr>
            <w:webHidden/>
          </w:rPr>
          <w:fldChar w:fldCharType="begin"/>
        </w:r>
        <w:r w:rsidR="00F97068">
          <w:rPr>
            <w:webHidden/>
          </w:rPr>
          <w:instrText xml:space="preserve"> PAGEREF _Toc481064240 \h </w:instrText>
        </w:r>
        <w:r w:rsidR="00F97068">
          <w:rPr>
            <w:webHidden/>
          </w:rPr>
        </w:r>
        <w:r w:rsidR="00F97068">
          <w:rPr>
            <w:webHidden/>
          </w:rPr>
          <w:fldChar w:fldCharType="separate"/>
        </w:r>
        <w:r w:rsidR="00273CAA">
          <w:rPr>
            <w:webHidden/>
          </w:rPr>
          <w:t>2</w:t>
        </w:r>
        <w:r w:rsidR="00F97068">
          <w:rPr>
            <w:webHidden/>
          </w:rPr>
          <w:fldChar w:fldCharType="end"/>
        </w:r>
      </w:hyperlink>
    </w:p>
    <w:p w:rsidR="00F97068" w:rsidRDefault="00F24389">
      <w:pPr>
        <w:pStyle w:val="TM3"/>
        <w:rPr>
          <w:rFonts w:asciiTheme="minorHAnsi" w:eastAsiaTheme="minorEastAsia" w:hAnsiTheme="minorHAnsi" w:cstheme="minorBidi"/>
          <w:iCs w:val="0"/>
          <w:sz w:val="22"/>
          <w:szCs w:val="22"/>
        </w:rPr>
      </w:pPr>
      <w:hyperlink w:anchor="_Toc481064241" w:history="1">
        <w:r w:rsidR="00F97068" w:rsidRPr="00F8268A">
          <w:rPr>
            <w:rStyle w:val="Lienhypertexte"/>
          </w:rPr>
          <w:t>Question 14 -</w:t>
        </w:r>
        <w:r w:rsidR="00F97068">
          <w:rPr>
            <w:rFonts w:asciiTheme="minorHAnsi" w:eastAsiaTheme="minorEastAsia" w:hAnsiTheme="minorHAnsi" w:cstheme="minorBidi"/>
            <w:iCs w:val="0"/>
            <w:sz w:val="22"/>
            <w:szCs w:val="22"/>
          </w:rPr>
          <w:tab/>
        </w:r>
        <w:r w:rsidR="00F97068" w:rsidRPr="00F8268A">
          <w:rPr>
            <w:rStyle w:val="Lienhypertexte"/>
          </w:rPr>
          <w:t>La réalisation d'ouvrages est-elle prévue ?</w:t>
        </w:r>
        <w:r w:rsidR="00F97068">
          <w:rPr>
            <w:webHidden/>
          </w:rPr>
          <w:tab/>
        </w:r>
        <w:r w:rsidR="00F97068">
          <w:rPr>
            <w:webHidden/>
          </w:rPr>
          <w:fldChar w:fldCharType="begin"/>
        </w:r>
        <w:r w:rsidR="00F97068">
          <w:rPr>
            <w:webHidden/>
          </w:rPr>
          <w:instrText xml:space="preserve"> PAGEREF _Toc481064241 \h </w:instrText>
        </w:r>
        <w:r w:rsidR="00F97068">
          <w:rPr>
            <w:webHidden/>
          </w:rPr>
        </w:r>
        <w:r w:rsidR="00F97068">
          <w:rPr>
            <w:webHidden/>
          </w:rPr>
          <w:fldChar w:fldCharType="separate"/>
        </w:r>
        <w:r w:rsidR="00273CAA">
          <w:rPr>
            <w:webHidden/>
          </w:rPr>
          <w:t>2</w:t>
        </w:r>
        <w:r w:rsidR="00F97068">
          <w:rPr>
            <w:webHidden/>
          </w:rPr>
          <w:fldChar w:fldCharType="end"/>
        </w:r>
      </w:hyperlink>
    </w:p>
    <w:p w:rsidR="00F97068" w:rsidRDefault="00F24389">
      <w:pPr>
        <w:pStyle w:val="TM3"/>
        <w:rPr>
          <w:rFonts w:asciiTheme="minorHAnsi" w:eastAsiaTheme="minorEastAsia" w:hAnsiTheme="minorHAnsi" w:cstheme="minorBidi"/>
          <w:iCs w:val="0"/>
          <w:sz w:val="22"/>
          <w:szCs w:val="22"/>
        </w:rPr>
      </w:pPr>
      <w:hyperlink w:anchor="_Toc481064242" w:history="1">
        <w:r w:rsidR="00F97068" w:rsidRPr="00F8268A">
          <w:rPr>
            <w:rStyle w:val="Lienhypertexte"/>
          </w:rPr>
          <w:t>Question 15 -</w:t>
        </w:r>
        <w:r w:rsidR="00F97068">
          <w:rPr>
            <w:rFonts w:asciiTheme="minorHAnsi" w:eastAsiaTheme="minorEastAsia" w:hAnsiTheme="minorHAnsi" w:cstheme="minorBidi"/>
            <w:iCs w:val="0"/>
            <w:sz w:val="22"/>
            <w:szCs w:val="22"/>
          </w:rPr>
          <w:tab/>
        </w:r>
        <w:r w:rsidR="00F97068" w:rsidRPr="00F8268A">
          <w:rPr>
            <w:rStyle w:val="Lienhypertexte"/>
          </w:rPr>
          <w:t>Les équipements prévus consommeront-ils une surface naturelle propre ? Sont-ils intégrés sous voirie, parking, bâti ?</w:t>
        </w:r>
        <w:r w:rsidR="00F97068">
          <w:rPr>
            <w:webHidden/>
          </w:rPr>
          <w:tab/>
        </w:r>
        <w:r w:rsidR="00F97068">
          <w:rPr>
            <w:webHidden/>
          </w:rPr>
          <w:fldChar w:fldCharType="begin"/>
        </w:r>
        <w:r w:rsidR="00F97068">
          <w:rPr>
            <w:webHidden/>
          </w:rPr>
          <w:instrText xml:space="preserve"> PAGEREF _Toc481064242 \h </w:instrText>
        </w:r>
        <w:r w:rsidR="00F97068">
          <w:rPr>
            <w:webHidden/>
          </w:rPr>
        </w:r>
        <w:r w:rsidR="00F97068">
          <w:rPr>
            <w:webHidden/>
          </w:rPr>
          <w:fldChar w:fldCharType="separate"/>
        </w:r>
        <w:r w:rsidR="00273CAA">
          <w:rPr>
            <w:webHidden/>
          </w:rPr>
          <w:t>2</w:t>
        </w:r>
        <w:r w:rsidR="00F97068">
          <w:rPr>
            <w:webHidden/>
          </w:rPr>
          <w:fldChar w:fldCharType="end"/>
        </w:r>
      </w:hyperlink>
    </w:p>
    <w:p w:rsidR="00F97068" w:rsidRDefault="00F24389">
      <w:pPr>
        <w:pStyle w:val="TM5"/>
        <w:rPr>
          <w:rFonts w:asciiTheme="minorHAnsi" w:eastAsiaTheme="minorEastAsia" w:hAnsiTheme="minorHAnsi" w:cstheme="minorBidi"/>
          <w:noProof/>
          <w:color w:val="auto"/>
          <w:sz w:val="22"/>
          <w:szCs w:val="22"/>
        </w:rPr>
      </w:pPr>
      <w:hyperlink w:anchor="_Toc481064243" w:history="1">
        <w:r w:rsidR="00F97068" w:rsidRPr="00F8268A">
          <w:rPr>
            <w:rStyle w:val="Lienhypertexte"/>
            <w:b/>
            <w:caps/>
            <w:noProof/>
          </w:rPr>
          <w:t>ANNEXE</w:t>
        </w:r>
        <w:r w:rsidR="00F97068">
          <w:rPr>
            <w:noProof/>
            <w:webHidden/>
          </w:rPr>
          <w:tab/>
        </w:r>
        <w:r w:rsidR="00F97068">
          <w:rPr>
            <w:noProof/>
            <w:webHidden/>
          </w:rPr>
          <w:fldChar w:fldCharType="begin"/>
        </w:r>
        <w:r w:rsidR="00F97068">
          <w:rPr>
            <w:noProof/>
            <w:webHidden/>
          </w:rPr>
          <w:instrText xml:space="preserve"> PAGEREF _Toc481064243 \h </w:instrText>
        </w:r>
        <w:r w:rsidR="00F97068">
          <w:rPr>
            <w:noProof/>
            <w:webHidden/>
          </w:rPr>
        </w:r>
        <w:r w:rsidR="00F97068">
          <w:rPr>
            <w:noProof/>
            <w:webHidden/>
          </w:rPr>
          <w:fldChar w:fldCharType="separate"/>
        </w:r>
        <w:r w:rsidR="00273CAA">
          <w:rPr>
            <w:noProof/>
            <w:webHidden/>
          </w:rPr>
          <w:t>2</w:t>
        </w:r>
        <w:r w:rsidR="00F97068">
          <w:rPr>
            <w:noProof/>
            <w:webHidden/>
          </w:rPr>
          <w:fldChar w:fldCharType="end"/>
        </w:r>
      </w:hyperlink>
    </w:p>
    <w:p w:rsidR="000E3019" w:rsidRDefault="000D580E" w:rsidP="000E3019">
      <w:r>
        <w:rPr>
          <w:rFonts w:ascii="Calibri" w:hAnsi="Calibri"/>
          <w:b/>
          <w:bCs/>
          <w:smallCaps/>
          <w:color w:val="4F81BD"/>
          <w:sz w:val="20"/>
          <w:szCs w:val="18"/>
          <w:highlight w:val="yellow"/>
        </w:rPr>
        <w:fldChar w:fldCharType="end"/>
      </w:r>
    </w:p>
    <w:p w:rsidR="00F23463" w:rsidRDefault="00F23463" w:rsidP="00C23D03">
      <w:pPr>
        <w:tabs>
          <w:tab w:val="left" w:pos="1134"/>
          <w:tab w:val="left" w:pos="1560"/>
        </w:tabs>
        <w:ind w:left="1560" w:hanging="1560"/>
        <w:jc w:val="left"/>
      </w:pPr>
      <w:r>
        <w:t xml:space="preserve">Annexes : </w:t>
      </w:r>
      <w:r>
        <w:tab/>
      </w:r>
      <w:r w:rsidR="00C23D03">
        <w:t>1</w:t>
      </w:r>
      <w:r>
        <w:tab/>
        <w:t xml:space="preserve">Cartes de zonage </w:t>
      </w:r>
      <w:r w:rsidR="00C23D03">
        <w:t>approuvé</w:t>
      </w:r>
    </w:p>
    <w:p w:rsidR="00F23463" w:rsidRDefault="00F23463" w:rsidP="00813864">
      <w:pPr>
        <w:tabs>
          <w:tab w:val="left" w:pos="1134"/>
          <w:tab w:val="left" w:pos="1560"/>
        </w:tabs>
        <w:spacing w:before="0"/>
        <w:ind w:left="1559" w:hanging="1559"/>
        <w:jc w:val="left"/>
      </w:pPr>
      <w:r>
        <w:tab/>
      </w:r>
      <w:r w:rsidR="00273CAA">
        <w:t>2</w:t>
      </w:r>
      <w:r>
        <w:tab/>
        <w:t>Schéma des réseaux</w:t>
      </w:r>
    </w:p>
    <w:p w:rsidR="00F23463" w:rsidRDefault="00F23463" w:rsidP="00813864">
      <w:pPr>
        <w:tabs>
          <w:tab w:val="left" w:pos="1134"/>
          <w:tab w:val="left" w:pos="1560"/>
        </w:tabs>
        <w:spacing w:before="0"/>
        <w:ind w:left="1559" w:hanging="1559"/>
        <w:jc w:val="left"/>
      </w:pPr>
      <w:r>
        <w:tab/>
      </w:r>
      <w:r w:rsidR="00273CAA">
        <w:t>3</w:t>
      </w:r>
      <w:r>
        <w:tab/>
        <w:t>Ouvrages de gestion des eaux pluviales</w:t>
      </w:r>
    </w:p>
    <w:p w:rsidR="00F23463" w:rsidRDefault="00F23463" w:rsidP="00813864">
      <w:pPr>
        <w:tabs>
          <w:tab w:val="left" w:pos="1134"/>
          <w:tab w:val="left" w:pos="1560"/>
        </w:tabs>
        <w:spacing w:before="0"/>
        <w:ind w:left="1559" w:hanging="1559"/>
        <w:jc w:val="left"/>
      </w:pPr>
      <w:r>
        <w:tab/>
      </w:r>
      <w:r w:rsidR="00273CAA">
        <w:t>4</w:t>
      </w:r>
      <w:r>
        <w:tab/>
        <w:t>Captages et périmètres de protection</w:t>
      </w:r>
    </w:p>
    <w:p w:rsidR="00273CAA" w:rsidRDefault="00F23463" w:rsidP="00813864">
      <w:pPr>
        <w:tabs>
          <w:tab w:val="left" w:pos="1134"/>
          <w:tab w:val="left" w:pos="1560"/>
        </w:tabs>
        <w:spacing w:before="0"/>
        <w:ind w:left="1559" w:hanging="1559"/>
        <w:jc w:val="left"/>
      </w:pPr>
      <w:r>
        <w:tab/>
      </w:r>
      <w:r w:rsidR="00273CAA">
        <w:t>5</w:t>
      </w:r>
      <w:r>
        <w:tab/>
      </w:r>
      <w:r w:rsidR="00273CAA">
        <w:t>Zones environnementalement sensibles</w:t>
      </w:r>
    </w:p>
    <w:p w:rsidR="00F23463" w:rsidRDefault="00F23463" w:rsidP="00813864">
      <w:pPr>
        <w:tabs>
          <w:tab w:val="left" w:pos="1134"/>
          <w:tab w:val="left" w:pos="1560"/>
        </w:tabs>
        <w:spacing w:before="0"/>
        <w:ind w:left="1559" w:hanging="1559"/>
        <w:jc w:val="left"/>
      </w:pPr>
      <w:r>
        <w:tab/>
      </w:r>
      <w:r w:rsidR="00273CAA">
        <w:t>6</w:t>
      </w:r>
      <w:r>
        <w:tab/>
        <w:t>Carte d’infiltration</w:t>
      </w:r>
    </w:p>
    <w:p w:rsidR="00273CAA" w:rsidRDefault="00273CAA" w:rsidP="00813864">
      <w:pPr>
        <w:tabs>
          <w:tab w:val="left" w:pos="1134"/>
          <w:tab w:val="left" w:pos="1560"/>
        </w:tabs>
        <w:spacing w:before="0"/>
        <w:ind w:left="1559" w:hanging="1559"/>
        <w:jc w:val="left"/>
      </w:pPr>
      <w:r>
        <w:tab/>
        <w:t>7</w:t>
      </w:r>
      <w:r>
        <w:tab/>
        <w:t>Débits station d’épuration</w:t>
      </w:r>
    </w:p>
    <w:p w:rsidR="00273CAA" w:rsidRDefault="00273CAA" w:rsidP="00273CAA">
      <w:pPr>
        <w:tabs>
          <w:tab w:val="left" w:pos="1134"/>
          <w:tab w:val="left" w:pos="1560"/>
        </w:tabs>
        <w:spacing w:before="0"/>
        <w:ind w:left="1559" w:hanging="1559"/>
        <w:jc w:val="left"/>
      </w:pPr>
      <w:r>
        <w:tab/>
        <w:t>8</w:t>
      </w:r>
      <w:r>
        <w:tab/>
        <w:t>Cartes du zonage EU proposé</w:t>
      </w:r>
    </w:p>
    <w:p w:rsidR="00F23463" w:rsidRDefault="00EC6A78" w:rsidP="00813864">
      <w:pPr>
        <w:tabs>
          <w:tab w:val="left" w:pos="1134"/>
          <w:tab w:val="left" w:pos="1560"/>
        </w:tabs>
        <w:spacing w:before="0"/>
        <w:ind w:left="1559" w:hanging="1559"/>
        <w:jc w:val="left"/>
      </w:pPr>
      <w:r>
        <w:tab/>
      </w:r>
      <w:r w:rsidR="00273CAA">
        <w:t>9</w:t>
      </w:r>
      <w:r w:rsidR="00F23463">
        <w:tab/>
        <w:t>Cartes du zonage EP proposé</w:t>
      </w:r>
    </w:p>
    <w:p w:rsidR="000E3019" w:rsidRPr="00961F84" w:rsidRDefault="000E3019" w:rsidP="000E3019"/>
    <w:p w:rsidR="000E3019" w:rsidRDefault="000E3019" w:rsidP="000E3019"/>
    <w:p w:rsidR="000E3019" w:rsidRDefault="000E3019" w:rsidP="000E3019">
      <w:pPr>
        <w:sectPr w:rsidR="000E3019" w:rsidSect="00283327">
          <w:headerReference w:type="default" r:id="rId9"/>
          <w:footerReference w:type="default" r:id="rId10"/>
          <w:endnotePr>
            <w:numFmt w:val="decimal"/>
          </w:endnotePr>
          <w:pgSz w:w="11907" w:h="16840" w:code="9"/>
          <w:pgMar w:top="1418" w:right="1418" w:bottom="1418" w:left="1418" w:header="454" w:footer="284" w:gutter="0"/>
          <w:cols w:space="720"/>
          <w:noEndnote/>
          <w:titlePg/>
          <w:docGrid w:linePitch="326"/>
        </w:sectPr>
      </w:pPr>
    </w:p>
    <w:p w:rsidR="000E3019" w:rsidRPr="00ED6782" w:rsidRDefault="00C764EB" w:rsidP="00CB3DFD">
      <w:pPr>
        <w:pStyle w:val="Titre5"/>
        <w:numPr>
          <w:ilvl w:val="0"/>
          <w:numId w:val="0"/>
        </w:numPr>
        <w:pBdr>
          <w:bottom w:val="single" w:sz="48" w:space="1" w:color="00FFFF"/>
        </w:pBdr>
        <w:spacing w:before="0" w:after="0"/>
        <w:jc w:val="center"/>
        <w:rPr>
          <w:b/>
          <w:caps/>
          <w:color w:val="0070C0"/>
          <w:sz w:val="40"/>
        </w:rPr>
      </w:pPr>
      <w:bookmarkStart w:id="0" w:name="_Toc481064200"/>
      <w:r>
        <w:rPr>
          <w:b/>
          <w:caps/>
          <w:color w:val="0070C0"/>
          <w:sz w:val="40"/>
        </w:rPr>
        <w:lastRenderedPageBreak/>
        <w:t>informations generales</w:t>
      </w:r>
      <w:bookmarkEnd w:id="0"/>
    </w:p>
    <w:p w:rsidR="000E3019" w:rsidRPr="00DD0F68" w:rsidRDefault="000E3019" w:rsidP="000E3019">
      <w:pPr>
        <w:rPr>
          <w:rFonts w:cs="Arial"/>
        </w:rPr>
      </w:pPr>
    </w:p>
    <w:p w:rsidR="007255D6" w:rsidRDefault="007255D6" w:rsidP="007255D6">
      <w:r>
        <w:t>La procédure de demande d’examen au cas par cas pour les plans et programmes a été introduite par la Loi n°2010-788 du 12 juillet 2010 portant engagement national pour l'environnement et le Décret n°2012-616 du 2 mai 2012 relatif à l'évaluation de certains plans et documents ayant une incidence sur l'environnement. Son objectif est d'identifier en amont, parmi les plans et programmes visés par l’Article R. 122-17-II du Code de l’Environnement, ceux qui sont susceptibles d’avoir des impacts notables sur l’environnement et donc de faire l'objet d'une évaluation environnementale. Il résulte du 4 de l'Article R. 122-17-II du Code de l'Environnement que les zonages d'assainissements relèvent de l'examen au cas par cas.</w:t>
      </w:r>
    </w:p>
    <w:p w:rsidR="007255D6" w:rsidRDefault="007255D6" w:rsidP="007255D6">
      <w:r>
        <w:t>Selon l'Article L2224-10 du Code Général des Collectivités Territoriales (CGCT), les communes ou leurs établissements publics de coopération délimitent :</w:t>
      </w:r>
    </w:p>
    <w:p w:rsidR="007255D6" w:rsidRPr="00932483" w:rsidRDefault="007255D6" w:rsidP="007255D6">
      <w:pPr>
        <w:ind w:left="567"/>
        <w:rPr>
          <w:b/>
        </w:rPr>
      </w:pPr>
      <w:r w:rsidRPr="00932483">
        <w:rPr>
          <w:b/>
        </w:rPr>
        <w:t>Les zones d'assainissement collectif où elles sont tenues d'assurer la collecte des eaux usées domestiques et le stockage, l'épuration et le rejet ou la réutilisation de l'ensemble des eaux collectées,</w:t>
      </w:r>
    </w:p>
    <w:p w:rsidR="007255D6" w:rsidRPr="00932483" w:rsidRDefault="007255D6" w:rsidP="007255D6">
      <w:pPr>
        <w:ind w:left="567"/>
        <w:rPr>
          <w:b/>
        </w:rPr>
      </w:pPr>
      <w:r w:rsidRPr="00932483">
        <w:rPr>
          <w:b/>
        </w:rPr>
        <w:t>Les zones relevant de l'assainissement non collectif où elles sont tenues d'assurer le contrôle de ces installations et, si elles le décident, le traitement des matières de vidange et, à la demande des propriétaires, l'entretien et les travaux de réalisation et de réhabilitation des installations d'assainissement non collectif,</w:t>
      </w:r>
    </w:p>
    <w:p w:rsidR="007255D6" w:rsidRPr="00932483" w:rsidRDefault="007255D6" w:rsidP="007255D6">
      <w:pPr>
        <w:ind w:left="567"/>
        <w:rPr>
          <w:b/>
        </w:rPr>
      </w:pPr>
      <w:r w:rsidRPr="00932483">
        <w:rPr>
          <w:b/>
        </w:rPr>
        <w:t>Les zones où des mesures doivent être prises pour limiter l'imperméabilisation des sols et pour assurer la maîtrise du débit et de l'écoulement des eaux pluviales et de ruissellement,</w:t>
      </w:r>
    </w:p>
    <w:p w:rsidR="007255D6" w:rsidRPr="00932483" w:rsidRDefault="007255D6" w:rsidP="007255D6">
      <w:pPr>
        <w:ind w:left="567"/>
        <w:rPr>
          <w:b/>
        </w:rPr>
      </w:pPr>
      <w:r w:rsidRPr="00932483">
        <w:rPr>
          <w:b/>
        </w:rPr>
        <w:t>Les zones où il est nécessaire de prévoir des installations pour assurer la collecte, le stockage éventuel et, en tant que de besoin, le traitement des eaux pluviales et de ruissellement lorsque la pollution qu'elles apportent au milieu aquatique risque de nuire gravement à l'efficacité des dispositifs d'assainissement.</w:t>
      </w:r>
    </w:p>
    <w:p w:rsidR="007255D6" w:rsidRDefault="007255D6" w:rsidP="007255D6">
      <w:r>
        <w:t>Ces zonages sont soumis à enquête publique</w:t>
      </w:r>
      <w:r>
        <w:rPr>
          <w:b/>
          <w:bCs/>
        </w:rPr>
        <w:t xml:space="preserve"> </w:t>
      </w:r>
      <w:r>
        <w:t>réalisée conformément au chapitre III du titre II du livre I</w:t>
      </w:r>
      <w:r>
        <w:rPr>
          <w:vertAlign w:val="superscript"/>
        </w:rPr>
        <w:t>er</w:t>
      </w:r>
      <w:r>
        <w:t xml:space="preserve"> du Code de l'Environnement.</w:t>
      </w:r>
    </w:p>
    <w:p w:rsidR="007255D6" w:rsidRDefault="007255D6" w:rsidP="007255D6">
      <w:r>
        <w:t>Par ailleurs, les révisions et modifications des zonages d'assainissement sont également visées par l'obligation d'un examen au cas par cas</w:t>
      </w:r>
      <w:r>
        <w:rPr>
          <w:rFonts w:eastAsia="TimesNewRomanPSMT"/>
        </w:rPr>
        <w:t>.</w:t>
      </w:r>
    </w:p>
    <w:p w:rsidR="007255D6" w:rsidRDefault="007255D6" w:rsidP="007255D6">
      <w:r>
        <w:t>Dans certains cas, la réalisation ou la révision de ces zonages et celle du document d'urbanisme sont menées conjointement. Si le document d'urbanisme fait partie de ceux soumis à évaluation environnementale de façon systématique, les zonages qui seront annexés au document devraient relever également automatiquement d'une évaluation environnementale. Si le document d'urbanisme relève d'un examen au cas par cas, les deux demandes d'examen au cas par cas devraient être faites conjointement à (ou aux) l’autorité environnementale compétente.</w:t>
      </w:r>
    </w:p>
    <w:p w:rsidR="000E3019" w:rsidRDefault="000E3019" w:rsidP="000E3019">
      <w:pPr>
        <w:spacing w:before="0" w:line="240" w:lineRule="auto"/>
        <w:jc w:val="left"/>
        <w:rPr>
          <w:rFonts w:cs="Arial"/>
        </w:rPr>
      </w:pPr>
    </w:p>
    <w:p w:rsidR="00932483" w:rsidRDefault="00932483">
      <w:pPr>
        <w:suppressAutoHyphens w:val="0"/>
        <w:spacing w:before="0" w:line="240" w:lineRule="auto"/>
        <w:jc w:val="left"/>
        <w:rPr>
          <w:rFonts w:cs="Arial"/>
          <w:b/>
          <w:bCs/>
          <w:caps/>
          <w:sz w:val="28"/>
          <w:szCs w:val="28"/>
        </w:rPr>
      </w:pPr>
      <w:bookmarkStart w:id="1" w:name="_Toc453312851"/>
      <w:bookmarkStart w:id="2" w:name="_Toc394574058"/>
      <w:r>
        <w:rPr>
          <w:rFonts w:cs="Arial"/>
        </w:rPr>
        <w:br w:type="page"/>
      </w:r>
    </w:p>
    <w:p w:rsidR="00C764EB" w:rsidRPr="00DD0F68" w:rsidRDefault="00C764EB" w:rsidP="00C764EB">
      <w:pPr>
        <w:pStyle w:val="Titre2"/>
        <w:rPr>
          <w:rFonts w:cs="Arial"/>
        </w:rPr>
      </w:pPr>
      <w:bookmarkStart w:id="3" w:name="_Toc481064201"/>
      <w:r w:rsidRPr="00DD0F68">
        <w:rPr>
          <w:rFonts w:cs="Arial"/>
        </w:rPr>
        <w:lastRenderedPageBreak/>
        <w:t>Nom et adresse du demandeur</w:t>
      </w:r>
      <w:bookmarkEnd w:id="1"/>
      <w:bookmarkEnd w:id="3"/>
    </w:p>
    <w:p w:rsidR="00C764EB" w:rsidRPr="00DD0F68" w:rsidRDefault="00C764EB" w:rsidP="00C764EB">
      <w:pPr>
        <w:rPr>
          <w:rFonts w:cs="Arial"/>
        </w:rPr>
      </w:pPr>
    </w:p>
    <w:tbl>
      <w:tblPr>
        <w:tblW w:w="9350" w:type="dxa"/>
        <w:tblInd w:w="45" w:type="dxa"/>
        <w:tblLayout w:type="fixed"/>
        <w:tblCellMar>
          <w:left w:w="10" w:type="dxa"/>
          <w:right w:w="10" w:type="dxa"/>
        </w:tblCellMar>
        <w:tblLook w:val="0000" w:firstRow="0" w:lastRow="0" w:firstColumn="0" w:lastColumn="0" w:noHBand="0" w:noVBand="0"/>
      </w:tblPr>
      <w:tblGrid>
        <w:gridCol w:w="5100"/>
        <w:gridCol w:w="4250"/>
      </w:tblGrid>
      <w:tr w:rsidR="00C764EB" w:rsidRPr="00DD0F68" w:rsidTr="00C764EB">
        <w:trPr>
          <w:tblHeader/>
        </w:trPr>
        <w:tc>
          <w:tcPr>
            <w:tcW w:w="5100" w:type="dxa"/>
            <w:tcBorders>
              <w:top w:val="single" w:sz="2" w:space="0" w:color="000080"/>
              <w:left w:val="single" w:sz="2" w:space="0" w:color="000080"/>
              <w:bottom w:val="single" w:sz="2" w:space="0" w:color="000080"/>
            </w:tcBorders>
            <w:shd w:val="clear" w:color="auto" w:fill="6B4794"/>
            <w:tcMar>
              <w:top w:w="55" w:type="dxa"/>
              <w:left w:w="55" w:type="dxa"/>
              <w:bottom w:w="55" w:type="dxa"/>
              <w:right w:w="55" w:type="dxa"/>
            </w:tcMar>
          </w:tcPr>
          <w:p w:rsidR="00C764EB" w:rsidRPr="00DD0F68" w:rsidRDefault="00C764EB" w:rsidP="00C764EB">
            <w:pPr>
              <w:pStyle w:val="TableauTitreColonne"/>
              <w:spacing w:before="120" w:after="120"/>
              <w:rPr>
                <w:rFonts w:ascii="Arial" w:hAnsi="Arial" w:cs="Arial"/>
                <w:szCs w:val="22"/>
              </w:rPr>
            </w:pPr>
            <w:r w:rsidRPr="00DD0F68">
              <w:rPr>
                <w:rFonts w:ascii="Arial" w:hAnsi="Arial" w:cs="Arial"/>
                <w:szCs w:val="22"/>
              </w:rPr>
              <w:t>Nom de la collectivité  ou de l’EPCI compétent</w:t>
            </w:r>
          </w:p>
        </w:tc>
        <w:tc>
          <w:tcPr>
            <w:tcW w:w="4250" w:type="dxa"/>
            <w:tcBorders>
              <w:top w:val="single" w:sz="2" w:space="0" w:color="000080"/>
              <w:left w:val="single" w:sz="2" w:space="0" w:color="000080"/>
              <w:bottom w:val="single" w:sz="2" w:space="0" w:color="000080"/>
              <w:right w:val="single" w:sz="2" w:space="0" w:color="000080"/>
            </w:tcBorders>
            <w:shd w:val="clear" w:color="auto" w:fill="6B4794"/>
            <w:tcMar>
              <w:top w:w="55" w:type="dxa"/>
              <w:left w:w="55" w:type="dxa"/>
              <w:bottom w:w="55" w:type="dxa"/>
              <w:right w:w="55" w:type="dxa"/>
            </w:tcMar>
          </w:tcPr>
          <w:p w:rsidR="00C764EB" w:rsidRPr="00DD0F68" w:rsidRDefault="00C764EB" w:rsidP="00C764EB">
            <w:pPr>
              <w:pStyle w:val="TableauTitreColonne"/>
              <w:spacing w:before="120" w:after="120"/>
              <w:rPr>
                <w:rFonts w:ascii="Arial" w:hAnsi="Arial" w:cs="Arial"/>
                <w:szCs w:val="22"/>
              </w:rPr>
            </w:pPr>
            <w:r w:rsidRPr="00DD0F68">
              <w:rPr>
                <w:rFonts w:ascii="Arial" w:hAnsi="Arial" w:cs="Arial"/>
                <w:szCs w:val="22"/>
              </w:rPr>
              <w:t>Nom de la personne publique responsable</w:t>
            </w:r>
          </w:p>
        </w:tc>
      </w:tr>
      <w:tr w:rsidR="00C764EB" w:rsidRPr="00DD0F68" w:rsidTr="00C764EB">
        <w:trPr>
          <w:trHeight w:val="6"/>
        </w:trPr>
        <w:tc>
          <w:tcPr>
            <w:tcW w:w="5100" w:type="dxa"/>
            <w:tcBorders>
              <w:left w:val="single" w:sz="2" w:space="0" w:color="000080"/>
              <w:bottom w:val="single" w:sz="2" w:space="0" w:color="000080"/>
            </w:tcBorders>
            <w:shd w:val="clear" w:color="auto" w:fill="auto"/>
            <w:tcMar>
              <w:top w:w="55" w:type="dxa"/>
              <w:left w:w="55" w:type="dxa"/>
              <w:bottom w:w="55" w:type="dxa"/>
              <w:right w:w="55" w:type="dxa"/>
            </w:tcMar>
          </w:tcPr>
          <w:p w:rsidR="00C764EB" w:rsidRPr="00DD0F68" w:rsidRDefault="00C764EB" w:rsidP="00C764EB">
            <w:pPr>
              <w:pStyle w:val="TableauTexte"/>
              <w:spacing w:before="120" w:after="120"/>
              <w:rPr>
                <w:rFonts w:ascii="Arial" w:hAnsi="Arial" w:cs="Arial"/>
                <w:sz w:val="24"/>
                <w:szCs w:val="22"/>
              </w:rPr>
            </w:pPr>
          </w:p>
          <w:p w:rsidR="00C764EB" w:rsidRDefault="00C23D03" w:rsidP="00C23D03">
            <w:pPr>
              <w:pStyle w:val="TableauTexte"/>
              <w:spacing w:before="120" w:after="120"/>
              <w:rPr>
                <w:rFonts w:ascii="Arial" w:hAnsi="Arial" w:cs="Arial"/>
                <w:b/>
                <w:sz w:val="24"/>
                <w:szCs w:val="22"/>
              </w:rPr>
            </w:pPr>
            <w:r>
              <w:rPr>
                <w:rFonts w:ascii="Arial" w:hAnsi="Arial" w:cs="Arial"/>
                <w:b/>
                <w:sz w:val="24"/>
                <w:szCs w:val="22"/>
              </w:rPr>
              <w:t>SIAEPA de la Houssaye-en-Brie</w:t>
            </w:r>
          </w:p>
          <w:p w:rsidR="00C23D03" w:rsidRPr="00DD0F68" w:rsidRDefault="00C23D03" w:rsidP="00C23D03">
            <w:pPr>
              <w:pStyle w:val="TableauTexte"/>
              <w:spacing w:before="120" w:after="120"/>
              <w:rPr>
                <w:rFonts w:ascii="Arial" w:hAnsi="Arial" w:cs="Arial"/>
                <w:sz w:val="24"/>
                <w:szCs w:val="22"/>
              </w:rPr>
            </w:pPr>
          </w:p>
        </w:tc>
        <w:tc>
          <w:tcPr>
            <w:tcW w:w="4250" w:type="dxa"/>
            <w:tcBorders>
              <w:left w:val="single" w:sz="2" w:space="0" w:color="000080"/>
              <w:bottom w:val="single" w:sz="2" w:space="0" w:color="000080"/>
              <w:right w:val="single" w:sz="2" w:space="0" w:color="000080"/>
            </w:tcBorders>
            <w:shd w:val="clear" w:color="auto" w:fill="auto"/>
            <w:tcMar>
              <w:top w:w="55" w:type="dxa"/>
              <w:left w:w="55" w:type="dxa"/>
              <w:bottom w:w="55" w:type="dxa"/>
              <w:right w:w="55" w:type="dxa"/>
            </w:tcMar>
          </w:tcPr>
          <w:p w:rsidR="00C764EB" w:rsidRPr="00DD0F68" w:rsidRDefault="00C764EB" w:rsidP="00C764EB">
            <w:pPr>
              <w:pStyle w:val="TableauTexte"/>
              <w:spacing w:before="120" w:after="120"/>
              <w:rPr>
                <w:rFonts w:ascii="Arial" w:hAnsi="Arial" w:cs="Arial"/>
                <w:sz w:val="24"/>
                <w:szCs w:val="22"/>
              </w:rPr>
            </w:pPr>
          </w:p>
          <w:p w:rsidR="00C764EB" w:rsidRPr="00DD0F68" w:rsidRDefault="00C764EB" w:rsidP="00C764EB">
            <w:pPr>
              <w:pStyle w:val="TableauTexte"/>
              <w:spacing w:before="120" w:after="120"/>
              <w:rPr>
                <w:rFonts w:ascii="Arial" w:hAnsi="Arial" w:cs="Arial"/>
                <w:b/>
                <w:sz w:val="24"/>
                <w:szCs w:val="22"/>
              </w:rPr>
            </w:pPr>
            <w:r w:rsidRPr="00DD0F68">
              <w:rPr>
                <w:rFonts w:ascii="Arial" w:hAnsi="Arial" w:cs="Arial"/>
                <w:b/>
                <w:sz w:val="24"/>
                <w:szCs w:val="22"/>
              </w:rPr>
              <w:t>Monsieur le Président</w:t>
            </w:r>
          </w:p>
        </w:tc>
      </w:tr>
    </w:tbl>
    <w:p w:rsidR="00C764EB" w:rsidRPr="00DD0F68" w:rsidRDefault="00C764EB" w:rsidP="00C764EB">
      <w:pPr>
        <w:pStyle w:val="TableauSource"/>
        <w:rPr>
          <w:rFonts w:ascii="Arial" w:hAnsi="Arial" w:cs="Arial"/>
        </w:rPr>
      </w:pPr>
    </w:p>
    <w:p w:rsidR="00C764EB" w:rsidRPr="00DD0F68" w:rsidRDefault="00C764EB" w:rsidP="00C764EB">
      <w:pPr>
        <w:rPr>
          <w:rFonts w:cs="Arial"/>
          <w:lang w:eastAsia="zh-CN" w:bidi="hi-IN"/>
        </w:rPr>
      </w:pPr>
    </w:p>
    <w:p w:rsidR="00C764EB" w:rsidRPr="00DD0F68" w:rsidRDefault="00C764EB" w:rsidP="00C764EB">
      <w:pPr>
        <w:spacing w:before="0" w:line="240" w:lineRule="auto"/>
        <w:rPr>
          <w:rFonts w:cs="Arial"/>
          <w:sz w:val="8"/>
          <w:szCs w:val="8"/>
        </w:rPr>
      </w:pPr>
    </w:p>
    <w:p w:rsidR="00C764EB" w:rsidRPr="00DD0F68" w:rsidRDefault="00C764EB" w:rsidP="00C764EB">
      <w:pPr>
        <w:pStyle w:val="Titre2"/>
        <w:rPr>
          <w:rFonts w:cs="Arial"/>
        </w:rPr>
      </w:pPr>
      <w:bookmarkStart w:id="4" w:name="_Toc481064202"/>
      <w:r w:rsidRPr="00DD0F68">
        <w:rPr>
          <w:rFonts w:cs="Arial"/>
        </w:rPr>
        <w:t>ZONAGEs CONCERNES PAR LA PRESENTE DEMANDE</w:t>
      </w:r>
      <w:bookmarkEnd w:id="4"/>
    </w:p>
    <w:p w:rsidR="00C764EB" w:rsidRPr="00DD0F68" w:rsidRDefault="00C764EB" w:rsidP="00C764EB">
      <w:pPr>
        <w:rPr>
          <w:rFonts w:cs="Arial"/>
          <w:lang w:eastAsia="zh-CN" w:bidi="hi-IN"/>
        </w:rPr>
      </w:pPr>
    </w:p>
    <w:tbl>
      <w:tblPr>
        <w:tblW w:w="9350" w:type="dxa"/>
        <w:tblInd w:w="45" w:type="dxa"/>
        <w:tblLayout w:type="fixed"/>
        <w:tblCellMar>
          <w:left w:w="10" w:type="dxa"/>
          <w:right w:w="10" w:type="dxa"/>
        </w:tblCellMar>
        <w:tblLook w:val="0000" w:firstRow="0" w:lastRow="0" w:firstColumn="0" w:lastColumn="0" w:noHBand="0" w:noVBand="0"/>
      </w:tblPr>
      <w:tblGrid>
        <w:gridCol w:w="7200"/>
        <w:gridCol w:w="2150"/>
      </w:tblGrid>
      <w:tr w:rsidR="00C764EB" w:rsidRPr="00DD0F68" w:rsidTr="00C764EB">
        <w:trPr>
          <w:tblHeader/>
        </w:trPr>
        <w:tc>
          <w:tcPr>
            <w:tcW w:w="7200" w:type="dxa"/>
            <w:tcBorders>
              <w:top w:val="single" w:sz="2" w:space="0" w:color="000080"/>
              <w:left w:val="single" w:sz="2" w:space="0" w:color="000080"/>
              <w:bottom w:val="single" w:sz="2" w:space="0" w:color="000080"/>
            </w:tcBorders>
            <w:shd w:val="clear" w:color="auto" w:fill="6B4794"/>
            <w:tcMar>
              <w:top w:w="55" w:type="dxa"/>
              <w:left w:w="55" w:type="dxa"/>
              <w:bottom w:w="55" w:type="dxa"/>
              <w:right w:w="55" w:type="dxa"/>
            </w:tcMar>
          </w:tcPr>
          <w:p w:rsidR="00C764EB" w:rsidRPr="00DD0F68" w:rsidRDefault="00C764EB" w:rsidP="00C764EB">
            <w:pPr>
              <w:pStyle w:val="TableauTitreColonne"/>
              <w:spacing w:before="120" w:after="120"/>
              <w:rPr>
                <w:rFonts w:ascii="Arial" w:hAnsi="Arial" w:cs="Arial"/>
              </w:rPr>
            </w:pPr>
            <w:r w:rsidRPr="00DD0F68">
              <w:rPr>
                <w:rFonts w:ascii="Arial" w:hAnsi="Arial" w:cs="Arial"/>
              </w:rPr>
              <w:t>Zonages concernés par la présente demande</w:t>
            </w:r>
          </w:p>
        </w:tc>
        <w:tc>
          <w:tcPr>
            <w:tcW w:w="2150" w:type="dxa"/>
            <w:tcBorders>
              <w:top w:val="single" w:sz="2" w:space="0" w:color="000080"/>
              <w:left w:val="single" w:sz="2" w:space="0" w:color="000080"/>
              <w:bottom w:val="single" w:sz="2" w:space="0" w:color="000080"/>
              <w:right w:val="single" w:sz="2" w:space="0" w:color="000080"/>
            </w:tcBorders>
            <w:shd w:val="clear" w:color="auto" w:fill="6B4794"/>
            <w:tcMar>
              <w:top w:w="55" w:type="dxa"/>
              <w:left w:w="55" w:type="dxa"/>
              <w:bottom w:w="55" w:type="dxa"/>
              <w:right w:w="55" w:type="dxa"/>
            </w:tcMar>
          </w:tcPr>
          <w:p w:rsidR="00C764EB" w:rsidRPr="00DD0F68" w:rsidRDefault="00C764EB" w:rsidP="00C764EB">
            <w:pPr>
              <w:pStyle w:val="TableauTitreColonne"/>
              <w:spacing w:before="120" w:after="120"/>
              <w:rPr>
                <w:rFonts w:ascii="Arial" w:hAnsi="Arial" w:cs="Arial"/>
              </w:rPr>
            </w:pPr>
          </w:p>
        </w:tc>
      </w:tr>
      <w:tr w:rsidR="00C764EB" w:rsidRPr="00DD0F68" w:rsidTr="00C764EB">
        <w:trPr>
          <w:trHeight w:val="6"/>
        </w:trPr>
        <w:tc>
          <w:tcPr>
            <w:tcW w:w="7200" w:type="dxa"/>
            <w:tcBorders>
              <w:left w:val="single" w:sz="2" w:space="0" w:color="000080"/>
              <w:bottom w:val="single" w:sz="2" w:space="0" w:color="000080"/>
            </w:tcBorders>
            <w:shd w:val="clear" w:color="auto" w:fill="auto"/>
            <w:tcMar>
              <w:top w:w="55" w:type="dxa"/>
              <w:left w:w="55" w:type="dxa"/>
              <w:bottom w:w="55" w:type="dxa"/>
              <w:right w:w="55" w:type="dxa"/>
            </w:tcMar>
          </w:tcPr>
          <w:p w:rsidR="00C764EB" w:rsidRPr="00DD0F68" w:rsidRDefault="00C764EB" w:rsidP="00C764EB">
            <w:pPr>
              <w:pStyle w:val="TableauTexte"/>
              <w:spacing w:before="120" w:after="120"/>
              <w:rPr>
                <w:rFonts w:ascii="Arial" w:hAnsi="Arial" w:cs="Arial"/>
                <w:sz w:val="22"/>
              </w:rPr>
            </w:pPr>
            <w:r w:rsidRPr="00DD0F68">
              <w:rPr>
                <w:rFonts w:ascii="Arial" w:hAnsi="Arial" w:cs="Arial"/>
                <w:sz w:val="22"/>
              </w:rPr>
              <w:t>Les zones d</w:t>
            </w:r>
            <w:r w:rsidRPr="00DD0F68">
              <w:rPr>
                <w:rFonts w:ascii="Arial" w:hAnsi="Arial" w:cs="Arial"/>
                <w:b/>
                <w:bCs/>
                <w:sz w:val="22"/>
              </w:rPr>
              <w:t>’assainissement collectif</w:t>
            </w:r>
            <w:r w:rsidRPr="00DD0F68">
              <w:rPr>
                <w:rFonts w:ascii="Arial" w:hAnsi="Arial" w:cs="Arial"/>
                <w:sz w:val="22"/>
              </w:rPr>
              <w:t xml:space="preserve"> où la collectivité compétente est tenue d’assurer la collecte des eaux usées domestiques et le stockage, l’épuration et le rejet ou la réutilisation de l’’ensemble des eaux collectées ;</w:t>
            </w:r>
          </w:p>
        </w:tc>
        <w:tc>
          <w:tcPr>
            <w:tcW w:w="2150" w:type="dxa"/>
            <w:tcBorders>
              <w:left w:val="single" w:sz="2" w:space="0" w:color="000080"/>
              <w:bottom w:val="single" w:sz="2" w:space="0" w:color="000080"/>
              <w:right w:val="single" w:sz="2" w:space="0" w:color="000080"/>
            </w:tcBorders>
            <w:shd w:val="clear" w:color="auto" w:fill="auto"/>
            <w:tcMar>
              <w:top w:w="55" w:type="dxa"/>
              <w:left w:w="55" w:type="dxa"/>
              <w:bottom w:w="55" w:type="dxa"/>
              <w:right w:w="55" w:type="dxa"/>
            </w:tcMar>
            <w:vAlign w:val="center"/>
          </w:tcPr>
          <w:p w:rsidR="00C764EB" w:rsidRPr="00DD0F68" w:rsidRDefault="00C23D03" w:rsidP="00C764EB">
            <w:pPr>
              <w:pStyle w:val="TableauTexte"/>
              <w:spacing w:before="120" w:after="120"/>
              <w:jc w:val="center"/>
              <w:rPr>
                <w:rFonts w:ascii="Arial" w:eastAsia="Arial Narrow" w:hAnsi="Arial" w:cs="Arial"/>
                <w:sz w:val="22"/>
                <w:szCs w:val="22"/>
              </w:rPr>
            </w:pPr>
            <w:r w:rsidRPr="00DD0F68">
              <w:rPr>
                <w:rFonts w:ascii="Arial" w:eastAsia="Arial Narrow" w:hAnsi="Arial" w:cs="Arial"/>
                <w:b/>
                <w:sz w:val="24"/>
                <w:szCs w:val="22"/>
              </w:rPr>
              <w:t>OUI</w:t>
            </w:r>
          </w:p>
        </w:tc>
      </w:tr>
      <w:tr w:rsidR="00C764EB" w:rsidRPr="00DD0F68" w:rsidTr="00C764EB">
        <w:trPr>
          <w:trHeight w:val="6"/>
        </w:trPr>
        <w:tc>
          <w:tcPr>
            <w:tcW w:w="7200" w:type="dxa"/>
            <w:tcBorders>
              <w:left w:val="single" w:sz="2" w:space="0" w:color="000080"/>
              <w:bottom w:val="single" w:sz="2" w:space="0" w:color="000080"/>
            </w:tcBorders>
            <w:shd w:val="clear" w:color="auto" w:fill="auto"/>
            <w:tcMar>
              <w:top w:w="55" w:type="dxa"/>
              <w:left w:w="55" w:type="dxa"/>
              <w:bottom w:w="55" w:type="dxa"/>
              <w:right w:w="55" w:type="dxa"/>
            </w:tcMar>
          </w:tcPr>
          <w:p w:rsidR="00C764EB" w:rsidRPr="00DD0F68" w:rsidRDefault="00C764EB" w:rsidP="00C764EB">
            <w:pPr>
              <w:pStyle w:val="TableauTexte"/>
              <w:spacing w:before="120" w:after="120"/>
              <w:rPr>
                <w:rFonts w:ascii="Arial" w:hAnsi="Arial" w:cs="Arial"/>
                <w:sz w:val="22"/>
              </w:rPr>
            </w:pPr>
            <w:r w:rsidRPr="00DD0F68">
              <w:rPr>
                <w:rFonts w:ascii="Arial" w:hAnsi="Arial" w:cs="Arial"/>
                <w:sz w:val="22"/>
              </w:rPr>
              <w:t>Les zones relevant de l’</w:t>
            </w:r>
            <w:r w:rsidRPr="00DD0F68">
              <w:rPr>
                <w:rFonts w:ascii="Arial" w:hAnsi="Arial" w:cs="Arial"/>
                <w:b/>
                <w:bCs/>
                <w:sz w:val="22"/>
              </w:rPr>
              <w:t>assainissement non collectif</w:t>
            </w:r>
            <w:r w:rsidRPr="00DD0F68">
              <w:rPr>
                <w:rFonts w:ascii="Arial" w:hAnsi="Arial" w:cs="Arial"/>
                <w:sz w:val="22"/>
              </w:rPr>
              <w:t xml:space="preserve"> où la collectivité compétente est tenue d’assurer le contrôle de ces installations et, si elles le décident, le traitement des matières de vidange et, à la demande des propriétaires, l’entretien et les travaux de réalisation et de réhabilitation des installations d’assainissement non collectif ;</w:t>
            </w:r>
          </w:p>
        </w:tc>
        <w:tc>
          <w:tcPr>
            <w:tcW w:w="2150" w:type="dxa"/>
            <w:tcBorders>
              <w:left w:val="single" w:sz="2" w:space="0" w:color="000080"/>
              <w:bottom w:val="single" w:sz="2" w:space="0" w:color="000080"/>
              <w:right w:val="single" w:sz="2" w:space="0" w:color="000080"/>
            </w:tcBorders>
            <w:shd w:val="clear" w:color="auto" w:fill="auto"/>
            <w:tcMar>
              <w:top w:w="55" w:type="dxa"/>
              <w:left w:w="55" w:type="dxa"/>
              <w:bottom w:w="55" w:type="dxa"/>
              <w:right w:w="55" w:type="dxa"/>
            </w:tcMar>
            <w:vAlign w:val="center"/>
          </w:tcPr>
          <w:p w:rsidR="00C764EB" w:rsidRPr="00DD0F68" w:rsidRDefault="00C23D03" w:rsidP="00C764EB">
            <w:pPr>
              <w:pStyle w:val="TableauTexte"/>
              <w:spacing w:before="120" w:after="120"/>
              <w:jc w:val="center"/>
              <w:rPr>
                <w:rFonts w:ascii="Arial" w:eastAsia="Arial Narrow" w:hAnsi="Arial" w:cs="Arial"/>
                <w:sz w:val="22"/>
                <w:szCs w:val="22"/>
              </w:rPr>
            </w:pPr>
            <w:r w:rsidRPr="00DD0F68">
              <w:rPr>
                <w:rFonts w:ascii="Arial" w:eastAsia="Arial Narrow" w:hAnsi="Arial" w:cs="Arial"/>
                <w:b/>
                <w:sz w:val="24"/>
                <w:szCs w:val="22"/>
              </w:rPr>
              <w:t>OUI</w:t>
            </w:r>
          </w:p>
        </w:tc>
      </w:tr>
      <w:tr w:rsidR="00C764EB" w:rsidRPr="00DD0F68" w:rsidTr="00C764EB">
        <w:trPr>
          <w:trHeight w:val="6"/>
        </w:trPr>
        <w:tc>
          <w:tcPr>
            <w:tcW w:w="7200" w:type="dxa"/>
            <w:tcBorders>
              <w:left w:val="single" w:sz="2" w:space="0" w:color="000080"/>
              <w:bottom w:val="single" w:sz="2" w:space="0" w:color="000080"/>
            </w:tcBorders>
            <w:shd w:val="clear" w:color="auto" w:fill="auto"/>
            <w:tcMar>
              <w:top w:w="55" w:type="dxa"/>
              <w:left w:w="55" w:type="dxa"/>
              <w:bottom w:w="55" w:type="dxa"/>
              <w:right w:w="55" w:type="dxa"/>
            </w:tcMar>
          </w:tcPr>
          <w:p w:rsidR="00C764EB" w:rsidRPr="00DD0F68" w:rsidRDefault="00C764EB" w:rsidP="00C764EB">
            <w:pPr>
              <w:pStyle w:val="TableauTexte"/>
              <w:spacing w:before="120" w:after="120"/>
              <w:rPr>
                <w:rFonts w:ascii="Arial" w:hAnsi="Arial" w:cs="Arial"/>
                <w:sz w:val="22"/>
              </w:rPr>
            </w:pPr>
            <w:r w:rsidRPr="00DD0F68">
              <w:rPr>
                <w:rFonts w:ascii="Arial" w:hAnsi="Arial" w:cs="Arial"/>
                <w:sz w:val="22"/>
              </w:rPr>
              <w:t xml:space="preserve">Les zones où des mesures doivent être prises pour </w:t>
            </w:r>
            <w:r w:rsidRPr="00DD0F68">
              <w:rPr>
                <w:rFonts w:ascii="Arial" w:hAnsi="Arial" w:cs="Arial"/>
                <w:b/>
                <w:bCs/>
                <w:sz w:val="22"/>
              </w:rPr>
              <w:t>limiter l’imperméabilisation des sols et pour assurer la maîtrise du débit et de l’écoulement des eaux pluviales et de ruissellement</w:t>
            </w:r>
            <w:r w:rsidRPr="00DD0F68">
              <w:rPr>
                <w:rFonts w:ascii="Arial" w:hAnsi="Arial" w:cs="Arial"/>
                <w:sz w:val="22"/>
              </w:rPr>
              <w:t xml:space="preserve"> ;</w:t>
            </w:r>
          </w:p>
        </w:tc>
        <w:tc>
          <w:tcPr>
            <w:tcW w:w="2150" w:type="dxa"/>
            <w:tcBorders>
              <w:left w:val="single" w:sz="2" w:space="0" w:color="000080"/>
              <w:bottom w:val="single" w:sz="2" w:space="0" w:color="000080"/>
              <w:right w:val="single" w:sz="2" w:space="0" w:color="000080"/>
            </w:tcBorders>
            <w:shd w:val="clear" w:color="auto" w:fill="auto"/>
            <w:tcMar>
              <w:top w:w="55" w:type="dxa"/>
              <w:left w:w="55" w:type="dxa"/>
              <w:bottom w:w="55" w:type="dxa"/>
              <w:right w:w="55" w:type="dxa"/>
            </w:tcMar>
            <w:vAlign w:val="center"/>
          </w:tcPr>
          <w:p w:rsidR="00C764EB" w:rsidRPr="00DD0F68" w:rsidRDefault="00C764EB" w:rsidP="00C764EB">
            <w:pPr>
              <w:pStyle w:val="TableauTexte"/>
              <w:spacing w:before="120" w:after="120"/>
              <w:jc w:val="center"/>
              <w:rPr>
                <w:rFonts w:ascii="Arial" w:eastAsia="Arial Narrow" w:hAnsi="Arial" w:cs="Arial"/>
                <w:sz w:val="24"/>
                <w:szCs w:val="22"/>
              </w:rPr>
            </w:pPr>
            <w:r w:rsidRPr="00DD0F68">
              <w:rPr>
                <w:rFonts w:ascii="Arial" w:eastAsia="Arial Narrow" w:hAnsi="Arial" w:cs="Arial"/>
                <w:b/>
                <w:sz w:val="24"/>
                <w:szCs w:val="22"/>
              </w:rPr>
              <w:t>OUI</w:t>
            </w:r>
          </w:p>
        </w:tc>
      </w:tr>
      <w:tr w:rsidR="00C764EB" w:rsidRPr="00DD0F68" w:rsidTr="00C764EB">
        <w:trPr>
          <w:trHeight w:val="6"/>
        </w:trPr>
        <w:tc>
          <w:tcPr>
            <w:tcW w:w="7200" w:type="dxa"/>
            <w:tcBorders>
              <w:left w:val="single" w:sz="2" w:space="0" w:color="000080"/>
              <w:bottom w:val="single" w:sz="2" w:space="0" w:color="000080"/>
            </w:tcBorders>
            <w:shd w:val="clear" w:color="auto" w:fill="auto"/>
            <w:tcMar>
              <w:top w:w="55" w:type="dxa"/>
              <w:left w:w="55" w:type="dxa"/>
              <w:bottom w:w="55" w:type="dxa"/>
              <w:right w:w="55" w:type="dxa"/>
            </w:tcMar>
          </w:tcPr>
          <w:p w:rsidR="00C764EB" w:rsidRPr="00DD0F68" w:rsidRDefault="00C764EB" w:rsidP="00C764EB">
            <w:pPr>
              <w:pStyle w:val="TableauTexte"/>
              <w:spacing w:before="120" w:after="120"/>
              <w:rPr>
                <w:rFonts w:ascii="Arial" w:hAnsi="Arial" w:cs="Arial"/>
                <w:sz w:val="22"/>
              </w:rPr>
            </w:pPr>
            <w:r w:rsidRPr="00DD0F68">
              <w:rPr>
                <w:rFonts w:ascii="Arial" w:hAnsi="Arial" w:cs="Arial"/>
                <w:sz w:val="22"/>
              </w:rPr>
              <w:t xml:space="preserve">Les zones où il est nécessaire de prévoir des installations pour assurer la </w:t>
            </w:r>
            <w:r w:rsidRPr="00DD0F68">
              <w:rPr>
                <w:rFonts w:ascii="Arial" w:hAnsi="Arial" w:cs="Arial"/>
                <w:b/>
                <w:bCs/>
                <w:sz w:val="22"/>
              </w:rPr>
              <w:t>collecte, le stockage éventuel et, en tant que de besoin, le traitement des eaux pluviales et de ruissellement</w:t>
            </w:r>
            <w:r w:rsidRPr="00DD0F68">
              <w:rPr>
                <w:rFonts w:ascii="Arial" w:hAnsi="Arial" w:cs="Arial"/>
                <w:sz w:val="22"/>
              </w:rPr>
              <w:t xml:space="preserve"> lorsque la pollution qu’elles apportent au milieu aquatique risque de nuire gravement à l’efficacité des dispositifs d’assainissement.</w:t>
            </w:r>
          </w:p>
        </w:tc>
        <w:tc>
          <w:tcPr>
            <w:tcW w:w="2150" w:type="dxa"/>
            <w:tcBorders>
              <w:left w:val="single" w:sz="2" w:space="0" w:color="000080"/>
              <w:bottom w:val="single" w:sz="2" w:space="0" w:color="000080"/>
              <w:right w:val="single" w:sz="2" w:space="0" w:color="000080"/>
            </w:tcBorders>
            <w:shd w:val="clear" w:color="auto" w:fill="auto"/>
            <w:tcMar>
              <w:top w:w="55" w:type="dxa"/>
              <w:left w:w="55" w:type="dxa"/>
              <w:bottom w:w="55" w:type="dxa"/>
              <w:right w:w="55" w:type="dxa"/>
            </w:tcMar>
            <w:vAlign w:val="center"/>
          </w:tcPr>
          <w:p w:rsidR="00C764EB" w:rsidRPr="00DD0F68" w:rsidRDefault="00C764EB" w:rsidP="00C764EB">
            <w:pPr>
              <w:pStyle w:val="TableauTexte"/>
              <w:spacing w:before="120" w:after="120"/>
              <w:jc w:val="center"/>
              <w:rPr>
                <w:rFonts w:ascii="Arial" w:eastAsia="Arial Narrow" w:hAnsi="Arial" w:cs="Arial"/>
                <w:sz w:val="24"/>
                <w:szCs w:val="22"/>
              </w:rPr>
            </w:pPr>
            <w:r w:rsidRPr="00DD0F68">
              <w:rPr>
                <w:rFonts w:ascii="Arial" w:eastAsia="Arial Narrow" w:hAnsi="Arial" w:cs="Arial"/>
                <w:b/>
                <w:sz w:val="24"/>
                <w:szCs w:val="22"/>
              </w:rPr>
              <w:t>OUI</w:t>
            </w:r>
          </w:p>
        </w:tc>
      </w:tr>
    </w:tbl>
    <w:p w:rsidR="00C764EB" w:rsidRPr="00DD0F68" w:rsidRDefault="00C764EB" w:rsidP="00C764EB">
      <w:pPr>
        <w:rPr>
          <w:rFonts w:cs="Arial"/>
        </w:rPr>
      </w:pPr>
    </w:p>
    <w:p w:rsidR="00C764EB" w:rsidRDefault="00C764EB">
      <w:pPr>
        <w:suppressAutoHyphens w:val="0"/>
        <w:spacing w:before="0" w:line="240" w:lineRule="auto"/>
        <w:jc w:val="left"/>
      </w:pPr>
      <w:r>
        <w:br w:type="page"/>
      </w:r>
    </w:p>
    <w:p w:rsidR="00C764EB" w:rsidRPr="00ED6782" w:rsidRDefault="00120217" w:rsidP="00CB3DFD">
      <w:pPr>
        <w:pStyle w:val="Titre5"/>
        <w:numPr>
          <w:ilvl w:val="0"/>
          <w:numId w:val="0"/>
        </w:numPr>
        <w:pBdr>
          <w:bottom w:val="single" w:sz="48" w:space="1" w:color="00FFFF"/>
        </w:pBdr>
        <w:spacing w:before="0" w:after="0"/>
        <w:jc w:val="center"/>
        <w:rPr>
          <w:b/>
          <w:caps/>
          <w:color w:val="0070C0"/>
          <w:sz w:val="40"/>
        </w:rPr>
      </w:pPr>
      <w:bookmarkStart w:id="5" w:name="_Toc481064203"/>
      <w:r>
        <w:rPr>
          <w:b/>
          <w:caps/>
          <w:color w:val="0070C0"/>
          <w:sz w:val="40"/>
        </w:rPr>
        <w:lastRenderedPageBreak/>
        <w:t>PRESENTATION</w:t>
      </w:r>
      <w:bookmarkEnd w:id="5"/>
    </w:p>
    <w:p w:rsidR="00C764EB" w:rsidRDefault="00C764EB" w:rsidP="00C764EB"/>
    <w:p w:rsidR="0002505C" w:rsidRDefault="0002505C" w:rsidP="00052939">
      <w:pPr>
        <w:pStyle w:val="Titre1"/>
        <w:numPr>
          <w:ilvl w:val="0"/>
          <w:numId w:val="0"/>
        </w:numPr>
      </w:pPr>
      <w:bookmarkStart w:id="6" w:name="_Toc481064204"/>
      <w:r>
        <w:t xml:space="preserve">caracteristique du zonage et </w:t>
      </w:r>
      <w:r w:rsidR="00CA6723">
        <w:t>contexte</w:t>
      </w:r>
      <w:bookmarkEnd w:id="6"/>
    </w:p>
    <w:p w:rsidR="0002505C" w:rsidRDefault="00120217" w:rsidP="00EB26CF">
      <w:pPr>
        <w:pStyle w:val="Question"/>
      </w:pPr>
      <w:bookmarkStart w:id="7" w:name="_Toc481064205"/>
      <w:bookmarkEnd w:id="2"/>
      <w:r>
        <w:t>Une dém</w:t>
      </w:r>
      <w:r w:rsidR="0002505C" w:rsidRPr="009901D5">
        <w:t xml:space="preserve">arche </w:t>
      </w:r>
      <w:r w:rsidR="007E78D1" w:rsidRPr="009901D5">
        <w:t>de schéma directeur</w:t>
      </w:r>
      <w:r>
        <w:t xml:space="preserve"> a-elle-été menée préalablement à la proposition de zonage ?</w:t>
      </w:r>
      <w:bookmarkEnd w:id="7"/>
    </w:p>
    <w:p w:rsidR="00C23D03" w:rsidRPr="00E346FE" w:rsidRDefault="00C23D03" w:rsidP="00C23D03">
      <w:r w:rsidRPr="00E346FE">
        <w:t>Le SIAEPA dispose d’un Schéma Directeur d’Assainissement élaboré en 1996 (BE Sogeti) et a souhaité l’actualiser, afin de résoudre les dysfonctionnements des réseaux actuels, tant pour les EU que pour les EP, suite aux constats de défauts de sélectivité des réseaux (apports d’eaux pluviales aux réseaux d’eaux usées). Le zonage d’assainissement a été soumis à enquête publique en 2006.</w:t>
      </w:r>
    </w:p>
    <w:p w:rsidR="00C23D03" w:rsidRDefault="00C23D03" w:rsidP="00C23D03">
      <w:r w:rsidRPr="00E346FE">
        <w:t>Le SIAEPA a donc lancé une étude d’</w:t>
      </w:r>
      <w:r w:rsidRPr="00E346FE">
        <w:rPr>
          <w:b/>
        </w:rPr>
        <w:t>Actualisation du Schéma Directeur d’Assainissement incluant la Révision des Zonages d’Assainissement EU et EP, et leur mise à enquête publique</w:t>
      </w:r>
    </w:p>
    <w:p w:rsidR="00C23D03" w:rsidRDefault="00805FF0" w:rsidP="00805FF0">
      <w:pPr>
        <w:rPr>
          <w:sz w:val="28"/>
          <w:szCs w:val="28"/>
          <w:u w:val="double"/>
        </w:rPr>
      </w:pPr>
      <w:r>
        <w:rPr>
          <w:sz w:val="28"/>
          <w:szCs w:val="28"/>
          <w:u w:val="double"/>
        </w:rPr>
        <w:t>TERRITOIRE D</w:t>
      </w:r>
      <w:r w:rsidR="00C23D03">
        <w:rPr>
          <w:sz w:val="28"/>
          <w:szCs w:val="28"/>
          <w:u w:val="double"/>
        </w:rPr>
        <w:t>U SIAEPA</w:t>
      </w:r>
    </w:p>
    <w:p w:rsidR="00C23D03" w:rsidRDefault="00C23D03" w:rsidP="00C23D03">
      <w:pPr>
        <w:jc w:val="right"/>
        <w:rPr>
          <w:b/>
        </w:rPr>
      </w:pPr>
      <w:r>
        <w:rPr>
          <w:b/>
          <w:noProof/>
        </w:rPr>
        <mc:AlternateContent>
          <mc:Choice Requires="wpg">
            <w:drawing>
              <wp:anchor distT="0" distB="0" distL="114300" distR="114300" simplePos="0" relativeHeight="251659264" behindDoc="0" locked="0" layoutInCell="1" allowOverlap="1" wp14:anchorId="0F26DE8C" wp14:editId="61346BF0">
                <wp:simplePos x="0" y="0"/>
                <wp:positionH relativeFrom="column">
                  <wp:posOffset>-243205</wp:posOffset>
                </wp:positionH>
                <wp:positionV relativeFrom="paragraph">
                  <wp:posOffset>536575</wp:posOffset>
                </wp:positionV>
                <wp:extent cx="6182995" cy="4504690"/>
                <wp:effectExtent l="0" t="0" r="27305" b="10160"/>
                <wp:wrapNone/>
                <wp:docPr id="7" name="Groupe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82995" cy="4504690"/>
                          <a:chOff x="864" y="5039"/>
                          <a:chExt cx="9737" cy="7094"/>
                        </a:xfrm>
                      </wpg:grpSpPr>
                      <wps:wsp>
                        <wps:cNvPr id="8" name="Text Box 3"/>
                        <wps:cNvSpPr txBox="1">
                          <a:spLocks noChangeArrowheads="1"/>
                        </wps:cNvSpPr>
                        <wps:spPr bwMode="auto">
                          <a:xfrm>
                            <a:off x="8246" y="5039"/>
                            <a:ext cx="1251" cy="407"/>
                          </a:xfrm>
                          <a:prstGeom prst="rect">
                            <a:avLst/>
                          </a:prstGeom>
                          <a:solidFill>
                            <a:srgbClr val="FFFFFF"/>
                          </a:solidFill>
                          <a:ln w="9525">
                            <a:solidFill>
                              <a:srgbClr val="000000"/>
                            </a:solidFill>
                            <a:miter lim="800000"/>
                            <a:headEnd/>
                            <a:tailEnd/>
                          </a:ln>
                        </wps:spPr>
                        <wps:txbx>
                          <w:txbxContent>
                            <w:p w:rsidR="004B03BA" w:rsidRPr="00850D9F" w:rsidRDefault="004B03BA" w:rsidP="00C23D03">
                              <w:pPr>
                                <w:spacing w:before="0"/>
                                <w:jc w:val="center"/>
                                <w:rPr>
                                  <w:sz w:val="18"/>
                                  <w:szCs w:val="20"/>
                                </w:rPr>
                              </w:pPr>
                              <w:r w:rsidRPr="00850D9F">
                                <w:rPr>
                                  <w:sz w:val="18"/>
                                  <w:szCs w:val="20"/>
                                </w:rPr>
                                <w:t>Morcerf</w:t>
                              </w:r>
                            </w:p>
                          </w:txbxContent>
                        </wps:txbx>
                        <wps:bodyPr rot="0" vert="horz" wrap="square" lIns="91440" tIns="45720" rIns="91440" bIns="45720" anchor="t" anchorCtr="0" upright="1">
                          <a:spAutoFit/>
                        </wps:bodyPr>
                      </wps:wsp>
                      <wpg:grpSp>
                        <wpg:cNvPr id="9" name="Group 4"/>
                        <wpg:cNvGrpSpPr>
                          <a:grpSpLocks/>
                        </wpg:cNvGrpSpPr>
                        <wpg:grpSpPr bwMode="auto">
                          <a:xfrm>
                            <a:off x="1941" y="5792"/>
                            <a:ext cx="6992" cy="5166"/>
                            <a:chOff x="1941" y="5274"/>
                            <a:chExt cx="6992" cy="5166"/>
                          </a:xfrm>
                        </wpg:grpSpPr>
                        <wps:wsp>
                          <wps:cNvPr id="10" name="Text Box 5"/>
                          <wps:cNvSpPr txBox="1">
                            <a:spLocks noChangeArrowheads="1"/>
                          </wps:cNvSpPr>
                          <wps:spPr bwMode="auto">
                            <a:xfrm>
                              <a:off x="1941" y="7317"/>
                              <a:ext cx="1502" cy="524"/>
                            </a:xfrm>
                            <a:prstGeom prst="rect">
                              <a:avLst/>
                            </a:prstGeom>
                            <a:solidFill>
                              <a:srgbClr val="C6D9F1"/>
                            </a:solidFill>
                            <a:ln w="9525">
                              <a:solidFill>
                                <a:srgbClr val="000000"/>
                              </a:solidFill>
                              <a:miter lim="800000"/>
                              <a:headEnd/>
                              <a:tailEnd/>
                            </a:ln>
                          </wps:spPr>
                          <wps:txbx>
                            <w:txbxContent>
                              <w:p w:rsidR="004B03BA" w:rsidRPr="00995E9F" w:rsidRDefault="004B03BA" w:rsidP="00C23D03">
                                <w:pPr>
                                  <w:spacing w:before="0" w:line="240" w:lineRule="auto"/>
                                  <w:rPr>
                                    <w:i/>
                                    <w:sz w:val="18"/>
                                    <w:szCs w:val="18"/>
                                  </w:rPr>
                                </w:pPr>
                                <w:r>
                                  <w:rPr>
                                    <w:i/>
                                    <w:sz w:val="18"/>
                                    <w:szCs w:val="18"/>
                                  </w:rPr>
                                  <w:t>Les Chapelles -Bourbon</w:t>
                                </w:r>
                              </w:p>
                            </w:txbxContent>
                          </wps:txbx>
                          <wps:bodyPr rot="0" vert="horz" wrap="square" lIns="91440" tIns="45720" rIns="91440" bIns="45720" anchor="t" anchorCtr="0" upright="1">
                            <a:noAutofit/>
                          </wps:bodyPr>
                        </wps:wsp>
                        <wps:wsp>
                          <wps:cNvPr id="11" name="Text Box 6"/>
                          <wps:cNvSpPr txBox="1">
                            <a:spLocks noChangeArrowheads="1"/>
                          </wps:cNvSpPr>
                          <wps:spPr bwMode="auto">
                            <a:xfrm>
                              <a:off x="7042" y="5760"/>
                              <a:ext cx="1891" cy="399"/>
                            </a:xfrm>
                            <a:prstGeom prst="rect">
                              <a:avLst/>
                            </a:prstGeom>
                            <a:solidFill>
                              <a:srgbClr val="C6D9F1"/>
                            </a:solidFill>
                            <a:ln w="9525">
                              <a:solidFill>
                                <a:srgbClr val="000000"/>
                              </a:solidFill>
                              <a:miter lim="800000"/>
                              <a:headEnd/>
                              <a:tailEnd/>
                            </a:ln>
                          </wps:spPr>
                          <wps:txbx>
                            <w:txbxContent>
                              <w:p w:rsidR="004B03BA" w:rsidRPr="00995E9F" w:rsidRDefault="004B03BA" w:rsidP="00C23D03">
                                <w:pPr>
                                  <w:spacing w:before="0" w:line="240" w:lineRule="auto"/>
                                  <w:rPr>
                                    <w:i/>
                                    <w:sz w:val="18"/>
                                    <w:szCs w:val="18"/>
                                  </w:rPr>
                                </w:pPr>
                                <w:r>
                                  <w:rPr>
                                    <w:i/>
                                    <w:sz w:val="18"/>
                                    <w:szCs w:val="18"/>
                                  </w:rPr>
                                  <w:t>Crèvecœur-en-Brie</w:t>
                                </w:r>
                              </w:p>
                            </w:txbxContent>
                          </wps:txbx>
                          <wps:bodyPr rot="0" vert="horz" wrap="square" lIns="91440" tIns="45720" rIns="91440" bIns="45720" anchor="t" anchorCtr="0" upright="1">
                            <a:noAutofit/>
                          </wps:bodyPr>
                        </wps:wsp>
                        <wps:wsp>
                          <wps:cNvPr id="12" name="Text Box 7"/>
                          <wps:cNvSpPr txBox="1">
                            <a:spLocks noChangeArrowheads="1"/>
                          </wps:cNvSpPr>
                          <wps:spPr bwMode="auto">
                            <a:xfrm>
                              <a:off x="6298" y="10041"/>
                              <a:ext cx="1608" cy="399"/>
                            </a:xfrm>
                            <a:prstGeom prst="rect">
                              <a:avLst/>
                            </a:prstGeom>
                            <a:solidFill>
                              <a:srgbClr val="C6D9F1"/>
                            </a:solidFill>
                            <a:ln w="9525">
                              <a:solidFill>
                                <a:srgbClr val="000000"/>
                              </a:solidFill>
                              <a:miter lim="800000"/>
                              <a:headEnd/>
                              <a:tailEnd/>
                            </a:ln>
                          </wps:spPr>
                          <wps:txbx>
                            <w:txbxContent>
                              <w:p w:rsidR="004B03BA" w:rsidRPr="00995E9F" w:rsidRDefault="004B03BA" w:rsidP="00C23D03">
                                <w:pPr>
                                  <w:spacing w:before="0" w:line="240" w:lineRule="auto"/>
                                  <w:rPr>
                                    <w:i/>
                                    <w:sz w:val="18"/>
                                    <w:szCs w:val="18"/>
                                  </w:rPr>
                                </w:pPr>
                                <w:r>
                                  <w:rPr>
                                    <w:i/>
                                    <w:sz w:val="18"/>
                                    <w:szCs w:val="18"/>
                                  </w:rPr>
                                  <w:t>Marles-en-Brie</w:t>
                                </w:r>
                              </w:p>
                            </w:txbxContent>
                          </wps:txbx>
                          <wps:bodyPr rot="0" vert="horz" wrap="square" lIns="91440" tIns="45720" rIns="91440" bIns="45720" anchor="t" anchorCtr="0" upright="1">
                            <a:noAutofit/>
                          </wps:bodyPr>
                        </wps:wsp>
                        <wps:wsp>
                          <wps:cNvPr id="13" name="Text Box 8"/>
                          <wps:cNvSpPr txBox="1">
                            <a:spLocks noChangeArrowheads="1"/>
                          </wps:cNvSpPr>
                          <wps:spPr bwMode="auto">
                            <a:xfrm>
                              <a:off x="4307" y="5274"/>
                              <a:ext cx="2083" cy="399"/>
                            </a:xfrm>
                            <a:prstGeom prst="rect">
                              <a:avLst/>
                            </a:prstGeom>
                            <a:solidFill>
                              <a:srgbClr val="C6D9F1"/>
                            </a:solidFill>
                            <a:ln w="9525">
                              <a:solidFill>
                                <a:srgbClr val="000000"/>
                              </a:solidFill>
                              <a:miter lim="800000"/>
                              <a:headEnd/>
                              <a:tailEnd/>
                            </a:ln>
                          </wps:spPr>
                          <wps:txbx>
                            <w:txbxContent>
                              <w:p w:rsidR="004B03BA" w:rsidRPr="00995E9F" w:rsidRDefault="004B03BA" w:rsidP="00C23D03">
                                <w:pPr>
                                  <w:spacing w:before="0" w:line="240" w:lineRule="auto"/>
                                  <w:rPr>
                                    <w:i/>
                                    <w:sz w:val="18"/>
                                    <w:szCs w:val="18"/>
                                  </w:rPr>
                                </w:pPr>
                                <w:r>
                                  <w:rPr>
                                    <w:i/>
                                    <w:sz w:val="18"/>
                                    <w:szCs w:val="18"/>
                                  </w:rPr>
                                  <w:t>La Houssaye-en-Brie</w:t>
                                </w:r>
                              </w:p>
                            </w:txbxContent>
                          </wps:txbx>
                          <wps:bodyPr rot="0" vert="horz" wrap="square" lIns="91440" tIns="45720" rIns="91440" bIns="45720" anchor="t" anchorCtr="0" upright="1">
                            <a:noAutofit/>
                          </wps:bodyPr>
                        </wps:wsp>
                      </wpg:grpSp>
                      <wps:wsp>
                        <wps:cNvPr id="14" name="Text Box 9"/>
                        <wps:cNvSpPr txBox="1">
                          <a:spLocks noChangeArrowheads="1"/>
                        </wps:cNvSpPr>
                        <wps:spPr bwMode="auto">
                          <a:xfrm>
                            <a:off x="9350" y="8688"/>
                            <a:ext cx="1251" cy="904"/>
                          </a:xfrm>
                          <a:prstGeom prst="rect">
                            <a:avLst/>
                          </a:prstGeom>
                          <a:solidFill>
                            <a:srgbClr val="FFFFFF"/>
                          </a:solidFill>
                          <a:ln w="9525">
                            <a:solidFill>
                              <a:srgbClr val="000000"/>
                            </a:solidFill>
                            <a:miter lim="800000"/>
                            <a:headEnd/>
                            <a:tailEnd/>
                          </a:ln>
                        </wps:spPr>
                        <wps:txbx>
                          <w:txbxContent>
                            <w:p w:rsidR="004B03BA" w:rsidRPr="00850D9F" w:rsidRDefault="004B03BA" w:rsidP="00C23D03">
                              <w:pPr>
                                <w:spacing w:before="0"/>
                                <w:jc w:val="center"/>
                                <w:rPr>
                                  <w:sz w:val="18"/>
                                  <w:szCs w:val="20"/>
                                </w:rPr>
                              </w:pPr>
                              <w:r>
                                <w:rPr>
                                  <w:sz w:val="18"/>
                                  <w:szCs w:val="20"/>
                                </w:rPr>
                                <w:t>Lumigny-</w:t>
                              </w:r>
                              <w:proofErr w:type="spellStart"/>
                              <w:r>
                                <w:rPr>
                                  <w:sz w:val="18"/>
                                  <w:szCs w:val="20"/>
                                </w:rPr>
                                <w:t>Nesles</w:t>
                              </w:r>
                              <w:proofErr w:type="spellEnd"/>
                              <w:r>
                                <w:rPr>
                                  <w:sz w:val="18"/>
                                  <w:szCs w:val="20"/>
                                </w:rPr>
                                <w:t>-Ormeaux</w:t>
                              </w:r>
                            </w:p>
                          </w:txbxContent>
                        </wps:txbx>
                        <wps:bodyPr rot="0" vert="horz" wrap="square" lIns="91440" tIns="45720" rIns="91440" bIns="45720" anchor="t" anchorCtr="0" upright="1">
                          <a:spAutoFit/>
                        </wps:bodyPr>
                      </wps:wsp>
                      <wps:wsp>
                        <wps:cNvPr id="15" name="Text Box 10"/>
                        <wps:cNvSpPr txBox="1">
                          <a:spLocks noChangeArrowheads="1"/>
                        </wps:cNvSpPr>
                        <wps:spPr bwMode="auto">
                          <a:xfrm>
                            <a:off x="3690" y="11477"/>
                            <a:ext cx="1251" cy="656"/>
                          </a:xfrm>
                          <a:prstGeom prst="rect">
                            <a:avLst/>
                          </a:prstGeom>
                          <a:solidFill>
                            <a:srgbClr val="FFFFFF"/>
                          </a:solidFill>
                          <a:ln w="9525">
                            <a:solidFill>
                              <a:srgbClr val="000000"/>
                            </a:solidFill>
                            <a:miter lim="800000"/>
                            <a:headEnd/>
                            <a:tailEnd/>
                          </a:ln>
                        </wps:spPr>
                        <wps:txbx>
                          <w:txbxContent>
                            <w:p w:rsidR="004B03BA" w:rsidRPr="00850D9F" w:rsidRDefault="004B03BA" w:rsidP="00C23D03">
                              <w:pPr>
                                <w:spacing w:before="0"/>
                                <w:jc w:val="center"/>
                                <w:rPr>
                                  <w:sz w:val="18"/>
                                  <w:szCs w:val="20"/>
                                </w:rPr>
                              </w:pPr>
                              <w:r>
                                <w:rPr>
                                  <w:sz w:val="18"/>
                                  <w:szCs w:val="20"/>
                                </w:rPr>
                                <w:t>Fontenay-Trésigny</w:t>
                              </w:r>
                            </w:p>
                          </w:txbxContent>
                        </wps:txbx>
                        <wps:bodyPr rot="0" vert="horz" wrap="square" lIns="91440" tIns="45720" rIns="91440" bIns="45720" anchor="t" anchorCtr="0" upright="1">
                          <a:spAutoFit/>
                        </wps:bodyPr>
                      </wps:wsp>
                      <wps:wsp>
                        <wps:cNvPr id="16" name="Text Box 11"/>
                        <wps:cNvSpPr txBox="1">
                          <a:spLocks noChangeArrowheads="1"/>
                        </wps:cNvSpPr>
                        <wps:spPr bwMode="auto">
                          <a:xfrm>
                            <a:off x="2165" y="10848"/>
                            <a:ext cx="1070" cy="407"/>
                          </a:xfrm>
                          <a:prstGeom prst="rect">
                            <a:avLst/>
                          </a:prstGeom>
                          <a:solidFill>
                            <a:srgbClr val="FFFFFF"/>
                          </a:solidFill>
                          <a:ln w="9525">
                            <a:solidFill>
                              <a:srgbClr val="000000"/>
                            </a:solidFill>
                            <a:miter lim="800000"/>
                            <a:headEnd/>
                            <a:tailEnd/>
                          </a:ln>
                        </wps:spPr>
                        <wps:txbx>
                          <w:txbxContent>
                            <w:p w:rsidR="004B03BA" w:rsidRPr="00850D9F" w:rsidRDefault="004B03BA" w:rsidP="00C23D03">
                              <w:pPr>
                                <w:spacing w:before="0"/>
                                <w:jc w:val="center"/>
                                <w:rPr>
                                  <w:sz w:val="18"/>
                                  <w:szCs w:val="20"/>
                                </w:rPr>
                              </w:pPr>
                              <w:proofErr w:type="gramStart"/>
                              <w:r>
                                <w:rPr>
                                  <w:sz w:val="18"/>
                                  <w:szCs w:val="20"/>
                                </w:rPr>
                                <w:t>Châtres</w:t>
                              </w:r>
                              <w:proofErr w:type="gramEnd"/>
                            </w:p>
                          </w:txbxContent>
                        </wps:txbx>
                        <wps:bodyPr rot="0" vert="horz" wrap="square" lIns="91440" tIns="45720" rIns="91440" bIns="45720" anchor="t" anchorCtr="0" upright="1">
                          <a:spAutoFit/>
                        </wps:bodyPr>
                      </wps:wsp>
                      <wps:wsp>
                        <wps:cNvPr id="17" name="Text Box 12"/>
                        <wps:cNvSpPr txBox="1">
                          <a:spLocks noChangeArrowheads="1"/>
                        </wps:cNvSpPr>
                        <wps:spPr bwMode="auto">
                          <a:xfrm>
                            <a:off x="864" y="8792"/>
                            <a:ext cx="1087" cy="656"/>
                          </a:xfrm>
                          <a:prstGeom prst="rect">
                            <a:avLst/>
                          </a:prstGeom>
                          <a:solidFill>
                            <a:srgbClr val="FFFFFF"/>
                          </a:solidFill>
                          <a:ln w="9525">
                            <a:solidFill>
                              <a:srgbClr val="000000"/>
                            </a:solidFill>
                            <a:miter lim="800000"/>
                            <a:headEnd/>
                            <a:tailEnd/>
                          </a:ln>
                        </wps:spPr>
                        <wps:txbx>
                          <w:txbxContent>
                            <w:p w:rsidR="004B03BA" w:rsidRPr="00850D9F" w:rsidRDefault="004B03BA" w:rsidP="00C23D03">
                              <w:pPr>
                                <w:spacing w:before="0"/>
                                <w:jc w:val="center"/>
                                <w:rPr>
                                  <w:sz w:val="18"/>
                                  <w:szCs w:val="20"/>
                                </w:rPr>
                              </w:pPr>
                              <w:r>
                                <w:rPr>
                                  <w:sz w:val="18"/>
                                  <w:szCs w:val="20"/>
                                </w:rPr>
                                <w:t>Tournan-en-Brie</w:t>
                              </w:r>
                            </w:p>
                          </w:txbxContent>
                        </wps:txbx>
                        <wps:bodyPr rot="0" vert="horz" wrap="square" lIns="91440" tIns="45720" rIns="91440" bIns="45720" anchor="t" anchorCtr="0" upright="1">
                          <a:spAutoFit/>
                        </wps:bodyPr>
                      </wps:wsp>
                      <wps:wsp>
                        <wps:cNvPr id="18" name="Text Box 13"/>
                        <wps:cNvSpPr txBox="1">
                          <a:spLocks noChangeArrowheads="1"/>
                        </wps:cNvSpPr>
                        <wps:spPr bwMode="auto">
                          <a:xfrm>
                            <a:off x="1624" y="6286"/>
                            <a:ext cx="1611" cy="656"/>
                          </a:xfrm>
                          <a:prstGeom prst="rect">
                            <a:avLst/>
                          </a:prstGeom>
                          <a:solidFill>
                            <a:srgbClr val="FFFFFF"/>
                          </a:solidFill>
                          <a:ln w="9525">
                            <a:solidFill>
                              <a:srgbClr val="000000"/>
                            </a:solidFill>
                            <a:miter lim="800000"/>
                            <a:headEnd/>
                            <a:tailEnd/>
                          </a:ln>
                        </wps:spPr>
                        <wps:txbx>
                          <w:txbxContent>
                            <w:p w:rsidR="004B03BA" w:rsidRPr="00850D9F" w:rsidRDefault="004B03BA" w:rsidP="00C23D03">
                              <w:pPr>
                                <w:spacing w:before="0"/>
                                <w:jc w:val="center"/>
                                <w:rPr>
                                  <w:sz w:val="18"/>
                                  <w:szCs w:val="20"/>
                                </w:rPr>
                              </w:pPr>
                              <w:r>
                                <w:rPr>
                                  <w:sz w:val="18"/>
                                  <w:szCs w:val="20"/>
                                </w:rPr>
                                <w:t>Neufmoutiers-en-Brie</w:t>
                              </w:r>
                            </w:p>
                          </w:txbxContent>
                        </wps:txbx>
                        <wps:bodyPr rot="0" vert="horz" wrap="squar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w:pict>
              <v:group id="Groupe 7" o:spid="_x0000_s1026" style="position:absolute;left:0;text-align:left;margin-left:-19.15pt;margin-top:42.25pt;width:486.85pt;height:354.7pt;z-index:251659264" coordorigin="864,5039" coordsize="9737,70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">
                <v:shapetype id="_x0000_t202" coordsize="21600,21600" o:spt="202" path="m,l,21600r21600,l21600,xe">
                  <v:stroke joinstyle="miter"/>
                  <v:path gradientshapeok="t" o:connecttype="rect"/>
                </v:shapetype>
                <v:shape id="Text Box 3" o:spid="_x0000_s1027" type="#_x0000_t202" style="position:absolute;left:8246;top:5039;width:1251;height:40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l0LsAA&#10;AADaAAAADwAAAGRycy9kb3ducmV2LnhtbERPz2vCMBS+D/wfwhN2W1OFyeiMMiaCN50TxNtb8myK&#10;zUttYq37681B8Pjx/Z7Oe1eLjtpQeVYwynIQxNqbiksFu9/l2weIEJEN1p5JwY0CzGeDlykWxl/5&#10;h7ptLEUK4VCgAhtjU0gZtCWHIfMNceKOvnUYE2xLaVq8pnBXy3GeT6TDilODxYa+LenT9uIUhMXm&#10;3Ojj5u9kze1/veje9X55UOp12H99gojUx6f44V4ZBWlrupJugJzd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l0LsAAAADaAAAADwAAAAAAAAAAAAAAAACYAgAAZHJzL2Rvd25y&#10;ZXYueG1sUEsFBgAAAAAEAAQA9QAAAIUDAAAAAA==&#10;">
                  <v:textbox style="mso-fit-shape-to-text:t">
                    <w:txbxContent>
                      <w:p w:rsidR="004B03BA" w:rsidRPr="00850D9F" w:rsidRDefault="004B03BA" w:rsidP="00C23D03">
                        <w:pPr>
                          <w:spacing w:before="0"/>
                          <w:jc w:val="center"/>
                          <w:rPr>
                            <w:sz w:val="18"/>
                            <w:szCs w:val="20"/>
                          </w:rPr>
                        </w:pPr>
                        <w:r w:rsidRPr="00850D9F">
                          <w:rPr>
                            <w:sz w:val="18"/>
                            <w:szCs w:val="20"/>
                          </w:rPr>
                          <w:t>Morcerf</w:t>
                        </w:r>
                      </w:p>
                    </w:txbxContent>
                  </v:textbox>
                </v:shape>
                <v:group id="Group 4" o:spid="_x0000_s1028" style="position:absolute;left:1941;top:5792;width:6992;height:5166" coordorigin="1941,5274" coordsize="6992,516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JSJLcUAAADaAAAADwAAAGRycy9kb3ducmV2LnhtbESPT2vCQBTE7wW/w/KE&#10;3uomSkuNrhJCLT2EQlUQb4/sMwlm34bsNn++fbdQ6HGYmd8w2/1oGtFT52rLCuJFBIK4sLrmUsH5&#10;dHh6BeE8ssbGMimYyMF+N3vYYqLtwF/UH30pAoRdggoq79tESldUZNAtbEscvJvtDPogu1LqDocA&#10;N41cRtGLNFhzWKiwpayi4n78NgreBxzSVfzW5/dbNl1Pz5+XPCalHudjugHhafT/4b/2h1awht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yUiS3FAAAA2gAA&#10;AA8AAAAAAAAAAAAAAAAAqgIAAGRycy9kb3ducmV2LnhtbFBLBQYAAAAABAAEAPoAAACcAwAAAAA=&#10;">
                  <v:shape id="Text Box 5" o:spid="_x0000_s1029" type="#_x0000_t202" style="position:absolute;left:1941;top:7317;width:1502;height:5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uEzxsUA&#10;AADbAAAADwAAAGRycy9kb3ducmV2LnhtbESPQW/CMAyF75P2HyIj7TZSkDZNhYAYE9I0dhlw4Gga&#10;05Y1TpVktPDr8WESN1vv+b3P03nvGnWmEGvPBkbDDBRx4W3NpYHddvX8BiomZIuNZzJwoQjz2ePD&#10;FHPrO/6h8yaVSkI45migSqnNtY5FRQ7j0LfEoh19cJhkDaW2ATsJd40eZ9mrdlizNFTY0rKi4nfz&#10;5wzUzfty/XHt1tvvy2kRX75CubcHY54G/WICKlGf7ub/608r+EIvv8gAenY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4TPGxQAAANsAAAAPAAAAAAAAAAAAAAAAAJgCAABkcnMv&#10;ZG93bnJldi54bWxQSwUGAAAAAAQABAD1AAAAigMAAAAA&#10;" fillcolor="#c6d9f1">
                    <v:textbox>
                      <w:txbxContent>
                        <w:p w:rsidR="004B03BA" w:rsidRPr="00995E9F" w:rsidRDefault="004B03BA" w:rsidP="00C23D03">
                          <w:pPr>
                            <w:spacing w:before="0" w:line="240" w:lineRule="auto"/>
                            <w:rPr>
                              <w:i/>
                              <w:sz w:val="18"/>
                              <w:szCs w:val="18"/>
                            </w:rPr>
                          </w:pPr>
                          <w:r>
                            <w:rPr>
                              <w:i/>
                              <w:sz w:val="18"/>
                              <w:szCs w:val="18"/>
                            </w:rPr>
                            <w:t>Les Chapelles -Bourbon</w:t>
                          </w:r>
                        </w:p>
                      </w:txbxContent>
                    </v:textbox>
                  </v:shape>
                  <v:shape id="Text Box 6" o:spid="_x0000_s1030" type="#_x0000_t202" style="position:absolute;left:7042;top:5760;width:1891;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a2WXcMA&#10;AADbAAAADwAAAGRycy9kb3ducmV2LnhtbERPTWvCQBC9C/0PyxR6042FlpK6CdZSkOqlxkOPY3ZM&#10;0mZnw+5qor/eFQRv83ifM8sH04ojOd9YVjCdJCCIS6sbrhRsi6/xGwgfkDW2lknBiTzk2cNohqm2&#10;Pf/QcRMqEUPYp6igDqFLpfRlTQb9xHbEkdtbZzBE6CqpHfYx3LTyOUlepcGGY0ONHS1qKv83B6Og&#10;aT8Wq89zvyrWp7+5f/l21a/eKfX0OMzfQQQawl18cy91nD+F6y/xAJl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a2WXcMAAADbAAAADwAAAAAAAAAAAAAAAACYAgAAZHJzL2Rv&#10;d25yZXYueG1sUEsFBgAAAAAEAAQA9QAAAIgDAAAAAA==&#10;" fillcolor="#c6d9f1">
                    <v:textbox>
                      <w:txbxContent>
                        <w:p w:rsidR="004B03BA" w:rsidRPr="00995E9F" w:rsidRDefault="004B03BA" w:rsidP="00C23D03">
                          <w:pPr>
                            <w:spacing w:before="0" w:line="240" w:lineRule="auto"/>
                            <w:rPr>
                              <w:i/>
                              <w:sz w:val="18"/>
                              <w:szCs w:val="18"/>
                            </w:rPr>
                          </w:pPr>
                          <w:r>
                            <w:rPr>
                              <w:i/>
                              <w:sz w:val="18"/>
                              <w:szCs w:val="18"/>
                            </w:rPr>
                            <w:t>Crèvecœur-en-Brie</w:t>
                          </w:r>
                        </w:p>
                      </w:txbxContent>
                    </v:textbox>
                  </v:shape>
                  <v:shape id="Text Box 7" o:spid="_x0000_s1031" type="#_x0000_t202" style="position:absolute;left:6298;top:10041;width:1608;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X8IKsIA&#10;AADbAAAADwAAAGRycy9kb3ducmV2LnhtbERPTWvCQBC9F/wPywi91U2FSomuYi0FUS81PXgcs2MS&#10;zc6G3dVEf70rCL3N433OZNaZWlzI+cqygvdBAoI4t7riQsFf9vP2CcIHZI21ZVJwJQ+zae9lgqm2&#10;Lf/SZRsKEUPYp6igDKFJpfR5SQb9wDbEkTtYZzBE6AqpHbYx3NRymCQjabDi2FBiQ4uS8tP2bBRU&#10;9ddi/X1r19nmepz7j5Urdnqv1Gu/m49BBOrCv/jpXuo4fwiPX+IBcno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fwgqwgAAANsAAAAPAAAAAAAAAAAAAAAAAJgCAABkcnMvZG93&#10;bnJldi54bWxQSwUGAAAAAAQABAD1AAAAhwMAAAAA&#10;" fillcolor="#c6d9f1">
                    <v:textbox>
                      <w:txbxContent>
                        <w:p w:rsidR="004B03BA" w:rsidRPr="00995E9F" w:rsidRDefault="004B03BA" w:rsidP="00C23D03">
                          <w:pPr>
                            <w:spacing w:before="0" w:line="240" w:lineRule="auto"/>
                            <w:rPr>
                              <w:i/>
                              <w:sz w:val="18"/>
                              <w:szCs w:val="18"/>
                            </w:rPr>
                          </w:pPr>
                          <w:r>
                            <w:rPr>
                              <w:i/>
                              <w:sz w:val="18"/>
                              <w:szCs w:val="18"/>
                            </w:rPr>
                            <w:t>Marles-en-Brie</w:t>
                          </w:r>
                        </w:p>
                      </w:txbxContent>
                    </v:textbox>
                  </v:shape>
                  <v:shape id="Text Box 8" o:spid="_x0000_s1032" type="#_x0000_t202" style="position:absolute;left:4307;top:5274;width:2083;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jOtscIA&#10;AADbAAAADwAAAGRycy9kb3ducmV2LnhtbERPTWsCMRC9C/6HMEJvmtVikdUoaimI9qL20OO4me5u&#10;3UyWJLqrv94UCt7m8T5ntmhNJa7kfGlZwXCQgCDOrC45V/B1/OhPQPiArLGyTApu5GEx73ZmmGrb&#10;8J6uh5CLGMI+RQVFCHUqpc8KMugHtiaO3I91BkOELpfaYRPDTSVHSfImDZYcGwqsaV1Qdj5cjIKy&#10;Wq137/dmd/y8/S79eOvyb31S6qXXLqcgArXhKf53b3Sc/wp/v8QD5P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CM62xwgAAANsAAAAPAAAAAAAAAAAAAAAAAJgCAABkcnMvZG93&#10;bnJldi54bWxQSwUGAAAAAAQABAD1AAAAhwMAAAAA&#10;" fillcolor="#c6d9f1">
                    <v:textbox>
                      <w:txbxContent>
                        <w:p w:rsidR="004B03BA" w:rsidRPr="00995E9F" w:rsidRDefault="004B03BA" w:rsidP="00C23D03">
                          <w:pPr>
                            <w:spacing w:before="0" w:line="240" w:lineRule="auto"/>
                            <w:rPr>
                              <w:i/>
                              <w:sz w:val="18"/>
                              <w:szCs w:val="18"/>
                            </w:rPr>
                          </w:pPr>
                          <w:r>
                            <w:rPr>
                              <w:i/>
                              <w:sz w:val="18"/>
                              <w:szCs w:val="18"/>
                            </w:rPr>
                            <w:t>La Houssaye-en-Brie</w:t>
                          </w:r>
                        </w:p>
                      </w:txbxContent>
                    </v:textbox>
                  </v:shape>
                </v:group>
                <v:shape id="Text Box 9" o:spid="_x0000_s1033" type="#_x0000_t202" style="position:absolute;left:9350;top:8688;width:1251;height:9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8buW8IA&#10;AADbAAAADwAAAGRycy9kb3ducmV2LnhtbERPTWsCMRC9C/6HMEJvNavUUlajSEXorVYL4m1Mxs3i&#10;ZrLdxHX11zeFgrd5vM+ZLTpXiZaaUHpWMBpmIIi1NyUXCr536+c3ECEiG6w8k4IbBVjM+70Z5sZf&#10;+YvabSxECuGQowIbY51LGbQlh2Hoa+LEnXzjMCbYFNI0eE3hrpLjLHuVDktODRZrerekz9uLUxBW&#10;m59anzbHszW3++eqnej9+qDU06BbTkFE6uJD/O/+MGn+C/z9kg6Q8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xu5bwgAAANsAAAAPAAAAAAAAAAAAAAAAAJgCAABkcnMvZG93&#10;bnJldi54bWxQSwUGAAAAAAQABAD1AAAAhwMAAAAA&#10;">
                  <v:textbox style="mso-fit-shape-to-text:t">
                    <w:txbxContent>
                      <w:p w:rsidR="004B03BA" w:rsidRPr="00850D9F" w:rsidRDefault="004B03BA" w:rsidP="00C23D03">
                        <w:pPr>
                          <w:spacing w:before="0"/>
                          <w:jc w:val="center"/>
                          <w:rPr>
                            <w:sz w:val="18"/>
                            <w:szCs w:val="20"/>
                          </w:rPr>
                        </w:pPr>
                        <w:r>
                          <w:rPr>
                            <w:sz w:val="18"/>
                            <w:szCs w:val="20"/>
                          </w:rPr>
                          <w:t>Lumigny-</w:t>
                        </w:r>
                        <w:proofErr w:type="spellStart"/>
                        <w:r>
                          <w:rPr>
                            <w:sz w:val="18"/>
                            <w:szCs w:val="20"/>
                          </w:rPr>
                          <w:t>Nesles</w:t>
                        </w:r>
                        <w:proofErr w:type="spellEnd"/>
                        <w:r>
                          <w:rPr>
                            <w:sz w:val="18"/>
                            <w:szCs w:val="20"/>
                          </w:rPr>
                          <w:t>-Ormeaux</w:t>
                        </w:r>
                      </w:p>
                    </w:txbxContent>
                  </v:textbox>
                </v:shape>
                <v:shape id="Text Box 10" o:spid="_x0000_s1034" type="#_x0000_t202" style="position:absolute;left:3690;top:11477;width:1251;height:6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IpLwMEA&#10;AADbAAAADwAAAGRycy9kb3ducmV2LnhtbERPTWsCMRC9F/wPYYTealbBUlajiCJ401pBvI3JuFnc&#10;TNZNXNf++qZQ6G0e73Om885VoqUmlJ4VDAcZCGLtTcmFgsPX+u0DRIjIBivPpOBJAeaz3ssUc+Mf&#10;/EntPhYihXDIUYGNsc6lDNqSwzDwNXHiLr5xGBNsCmkafKRwV8lRlr1LhyWnBos1LS3p6/7uFITV&#10;7lbry+58teb5vV21Y31cn5R67XeLCYhIXfwX/7k3Js0fw+8v6QA5+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CKS8DBAAAA2wAAAA8AAAAAAAAAAAAAAAAAmAIAAGRycy9kb3du&#10;cmV2LnhtbFBLBQYAAAAABAAEAPUAAACGAwAAAAA=&#10;">
                  <v:textbox style="mso-fit-shape-to-text:t">
                    <w:txbxContent>
                      <w:p w:rsidR="004B03BA" w:rsidRPr="00850D9F" w:rsidRDefault="004B03BA" w:rsidP="00C23D03">
                        <w:pPr>
                          <w:spacing w:before="0"/>
                          <w:jc w:val="center"/>
                          <w:rPr>
                            <w:sz w:val="18"/>
                            <w:szCs w:val="20"/>
                          </w:rPr>
                        </w:pPr>
                        <w:r>
                          <w:rPr>
                            <w:sz w:val="18"/>
                            <w:szCs w:val="20"/>
                          </w:rPr>
                          <w:t>Fontenay-Trésigny</w:t>
                        </w:r>
                      </w:p>
                    </w:txbxContent>
                  </v:textbox>
                </v:shape>
                <v:shape id="Text Box 11" o:spid="_x0000_s1035" type="#_x0000_t202" style="position:absolute;left:2165;top:10848;width:1070;height:40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FjVt8EA&#10;AADbAAAADwAAAGRycy9kb3ducmV2LnhtbERPTWsCMRC9F/wPYYTeatZCpaxGEUXoTauCeBuTcbO4&#10;maybuK799U1B6G0e73Mms85VoqUmlJ4VDAcZCGLtTcmFgv1u9fYJIkRkg5VnUvCgALNp72WCufF3&#10;/qZ2GwuRQjjkqMDGWOdSBm3JYRj4mjhxZ984jAk2hTQN3lO4q+R7lo2kw5JTg8WaFpb0ZXtzCsJy&#10;c631eXO6WPP4WS/bD31YHZV67XfzMYhIXfwXP91fJs0fwd8v6QA5/Q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BY1bfBAAAA2wAAAA8AAAAAAAAAAAAAAAAAmAIAAGRycy9kb3du&#10;cmV2LnhtbFBLBQYAAAAABAAEAPUAAACGAwAAAAA=&#10;">
                  <v:textbox style="mso-fit-shape-to-text:t">
                    <w:txbxContent>
                      <w:p w:rsidR="004B03BA" w:rsidRPr="00850D9F" w:rsidRDefault="004B03BA" w:rsidP="00C23D03">
                        <w:pPr>
                          <w:spacing w:before="0"/>
                          <w:jc w:val="center"/>
                          <w:rPr>
                            <w:sz w:val="18"/>
                            <w:szCs w:val="20"/>
                          </w:rPr>
                        </w:pPr>
                        <w:proofErr w:type="gramStart"/>
                        <w:r>
                          <w:rPr>
                            <w:sz w:val="18"/>
                            <w:szCs w:val="20"/>
                          </w:rPr>
                          <w:t>Châtres</w:t>
                        </w:r>
                        <w:proofErr w:type="gramEnd"/>
                      </w:p>
                    </w:txbxContent>
                  </v:textbox>
                </v:shape>
                <v:shape id="Text Box 12" o:spid="_x0000_s1036" type="#_x0000_t202" style="position:absolute;left:864;top:8792;width:1087;height:6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xRwLMIA&#10;AADbAAAADwAAAGRycy9kb3ducmV2LnhtbERPTWsCMRC9C/6HMEJvNatQW1ajSEXorVYL4m1Mxs3i&#10;ZrLdxHX11zeFgrd5vM+ZLTpXiZaaUHpWMBpmIIi1NyUXCr536+c3ECEiG6w8k4IbBVjM+70Z5sZf&#10;+YvabSxECuGQowIbY51LGbQlh2Hoa+LEnXzjMCbYFNI0eE3hrpLjLJtIhyWnBos1vVvS5+3FKQir&#10;zU+tT5vj2Zrb/XPVvuj9+qDU06BbTkFE6uJD/O/+MGn+K/z9kg6Q8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FHAswgAAANsAAAAPAAAAAAAAAAAAAAAAAJgCAABkcnMvZG93&#10;bnJldi54bWxQSwUGAAAAAAQABAD1AAAAhwMAAAAA&#10;">
                  <v:textbox style="mso-fit-shape-to-text:t">
                    <w:txbxContent>
                      <w:p w:rsidR="004B03BA" w:rsidRPr="00850D9F" w:rsidRDefault="004B03BA" w:rsidP="00C23D03">
                        <w:pPr>
                          <w:spacing w:before="0"/>
                          <w:jc w:val="center"/>
                          <w:rPr>
                            <w:sz w:val="18"/>
                            <w:szCs w:val="20"/>
                          </w:rPr>
                        </w:pPr>
                        <w:r>
                          <w:rPr>
                            <w:sz w:val="18"/>
                            <w:szCs w:val="20"/>
                          </w:rPr>
                          <w:t>Tournan-en-Brie</w:t>
                        </w:r>
                      </w:p>
                    </w:txbxContent>
                  </v:textbox>
                </v:shape>
                <v:shape id="Text Box 13" o:spid="_x0000_s1037" type="#_x0000_t202" style="position:absolute;left:1624;top:6286;width:1611;height:6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ovkXsUA&#10;AADbAAAADwAAAGRycy9kb3ducmV2LnhtbESPQUsDMRCF74L/IYzgzc1asMjatIil0Ju1FsTbmEw3&#10;SzeTdRO3W39951DobYb35r1vZosxtGqgPjWRDTwWJShiG13DtYHd5+rhGVTKyA7byGTgRAkW89ub&#10;GVYuHvmDhm2ulYRwqtCAz7mrtE7WU8BUxI5YtH3sA2ZZ+1q7Ho8SHlo9KcupDtiwNHjs6M2TPWz/&#10;goG03Px2dr/5OXh3+n9fDk/2a/VtzP3d+PoCKtOYr+bL9doJvsDKLzKAnp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i+RexQAAANsAAAAPAAAAAAAAAAAAAAAAAJgCAABkcnMv&#10;ZG93bnJldi54bWxQSwUGAAAAAAQABAD1AAAAigMAAAAA&#10;">
                  <v:textbox style="mso-fit-shape-to-text:t">
                    <w:txbxContent>
                      <w:p w:rsidR="004B03BA" w:rsidRPr="00850D9F" w:rsidRDefault="004B03BA" w:rsidP="00C23D03">
                        <w:pPr>
                          <w:spacing w:before="0"/>
                          <w:jc w:val="center"/>
                          <w:rPr>
                            <w:sz w:val="18"/>
                            <w:szCs w:val="20"/>
                          </w:rPr>
                        </w:pPr>
                        <w:r>
                          <w:rPr>
                            <w:sz w:val="18"/>
                            <w:szCs w:val="20"/>
                          </w:rPr>
                          <w:t>Neufmoutiers-en-Brie</w:t>
                        </w:r>
                      </w:p>
                    </w:txbxContent>
                  </v:textbox>
                </v:shape>
              </v:group>
            </w:pict>
          </mc:Fallback>
        </mc:AlternateContent>
      </w:r>
      <w:r>
        <w:rPr>
          <w:b/>
          <w:noProof/>
        </w:rPr>
        <w:drawing>
          <wp:inline distT="0" distB="0" distL="0" distR="0" wp14:anchorId="331DB02D" wp14:editId="14FC8DF6">
            <wp:extent cx="5788660" cy="4906010"/>
            <wp:effectExtent l="0" t="0" r="2540" b="889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88660" cy="4906010"/>
                    </a:xfrm>
                    <a:prstGeom prst="rect">
                      <a:avLst/>
                    </a:prstGeom>
                    <a:noFill/>
                    <a:ln>
                      <a:noFill/>
                    </a:ln>
                  </pic:spPr>
                </pic:pic>
              </a:graphicData>
            </a:graphic>
          </wp:inline>
        </w:drawing>
      </w:r>
    </w:p>
    <w:p w:rsidR="00C23D03" w:rsidRDefault="00C23D03" w:rsidP="00C23D03">
      <w:pPr>
        <w:jc w:val="right"/>
        <w:rPr>
          <w:b/>
        </w:rPr>
      </w:pPr>
    </w:p>
    <w:p w:rsidR="00805FF0" w:rsidRDefault="00805FF0" w:rsidP="00B37756"/>
    <w:p w:rsidR="00B37756" w:rsidRDefault="00B37756" w:rsidP="00EB26CF">
      <w:pPr>
        <w:pStyle w:val="Question"/>
      </w:pPr>
      <w:bookmarkStart w:id="8" w:name="_Toc481064206"/>
      <w:r>
        <w:t>Est-ce une révision de zonage d'assainissement ?</w:t>
      </w:r>
      <w:bookmarkEnd w:id="8"/>
      <w:r w:rsidRPr="00B37756">
        <w:t xml:space="preserve"> </w:t>
      </w:r>
    </w:p>
    <w:p w:rsidR="00C23D03" w:rsidRDefault="00C23D03" w:rsidP="0073291B">
      <w:r>
        <w:t>C’est une révision du zonage d’assainissement, approuvé le 23/03/2007.</w:t>
      </w:r>
    </w:p>
    <w:p w:rsidR="0073291B" w:rsidRDefault="0073291B" w:rsidP="0073291B">
      <w:r>
        <w:t xml:space="preserve">Les cartes sont jointes en annexe </w:t>
      </w:r>
      <w:r w:rsidR="00C23D03">
        <w:t>1</w:t>
      </w:r>
      <w:r w:rsidR="00B3344E">
        <w:t>.</w:t>
      </w:r>
    </w:p>
    <w:p w:rsidR="00B37756" w:rsidRDefault="00B37756" w:rsidP="00B37756"/>
    <w:p w:rsidR="00B71C95" w:rsidRPr="009901D5" w:rsidRDefault="00B37756" w:rsidP="00EB26CF">
      <w:pPr>
        <w:pStyle w:val="Question"/>
      </w:pPr>
      <w:bookmarkStart w:id="9" w:name="_Toc481064207"/>
      <w:r>
        <w:t>La réalisation/modification de vos zonages est-elle menée en parallèle d'une modification/révision/création d'un document d'urbanisme et lequel (PLU, carte communale) ?</w:t>
      </w:r>
      <w:bookmarkEnd w:id="9"/>
      <w:r w:rsidR="00B71C95" w:rsidRPr="00B71C95">
        <w:t xml:space="preserve"> </w:t>
      </w:r>
    </w:p>
    <w:p w:rsidR="00DD0F68" w:rsidRDefault="00DD0F68" w:rsidP="004C602D">
      <w:pPr>
        <w:spacing w:before="0"/>
      </w:pPr>
      <w:bookmarkStart w:id="10" w:name="_Toc394574059"/>
      <w:r>
        <w:t>La démarche de</w:t>
      </w:r>
      <w:r w:rsidR="00DD0791">
        <w:t>s</w:t>
      </w:r>
      <w:r>
        <w:t xml:space="preserve"> zonage</w:t>
      </w:r>
      <w:r w:rsidR="00DD0791">
        <w:t>s</w:t>
      </w:r>
      <w:r>
        <w:t xml:space="preserve"> est menée indépendamment des différents documents d’urbanisme</w:t>
      </w:r>
      <w:r w:rsidR="00282BEF">
        <w:t xml:space="preserve"> en vigueur</w:t>
      </w:r>
      <w:r>
        <w:t>.</w:t>
      </w:r>
    </w:p>
    <w:p w:rsidR="00052939" w:rsidRDefault="00052939" w:rsidP="00052939"/>
    <w:p w:rsidR="001C4E43" w:rsidRDefault="001C4E43" w:rsidP="00EB26CF">
      <w:pPr>
        <w:pStyle w:val="Question"/>
      </w:pPr>
      <w:bookmarkStart w:id="11" w:name="_Toc481064208"/>
      <w:r>
        <w:t>Votre PLU/carte communale fait-il/elle l'objet d'une évaluation environnementale ?</w:t>
      </w:r>
      <w:bookmarkEnd w:id="11"/>
    </w:p>
    <w:p w:rsidR="001C4E43" w:rsidRDefault="00506E4E" w:rsidP="001C4E43">
      <w:r>
        <w:t>NON.</w:t>
      </w:r>
    </w:p>
    <w:p w:rsidR="001C4E43" w:rsidRDefault="001C4E43" w:rsidP="001C4E43"/>
    <w:p w:rsidR="001C4E43" w:rsidRDefault="001C4E43" w:rsidP="00EB26CF">
      <w:pPr>
        <w:pStyle w:val="Question"/>
      </w:pPr>
      <w:bookmarkStart w:id="12" w:name="_Toc481064209"/>
      <w:r>
        <w:t>Avez-vous prévu de réaliser un zonage relatif aux zones où des mesures doivent être prises pour limiter l'imperméabilisation des sols et pour assurer la maîtrise du débit et de l'écoulement des eaux pluviales et de ruissellement ?</w:t>
      </w:r>
      <w:bookmarkEnd w:id="12"/>
      <w:r w:rsidRPr="001C4E43">
        <w:t xml:space="preserve"> </w:t>
      </w:r>
    </w:p>
    <w:p w:rsidR="001C4E43" w:rsidRDefault="0011186D" w:rsidP="00EB26CF">
      <w:pPr>
        <w:pStyle w:val="Question"/>
      </w:pPr>
      <w:bookmarkStart w:id="13" w:name="_Toc481064210"/>
      <w:r>
        <w:t>Avez-</w:t>
      </w:r>
      <w:r w:rsidR="001C4E43">
        <w:t>vous prévu de réaliser un zonage relatif aux zones où il est nécessaire de prévoir des installations pour assurer la collecte, le stockage éventuel et, en tant que de besoin, le traitement des eaux pluviales et de ruissellement lorsque la pollution qu'elles apportent au milieu aquatique risque de nuire gravement à l'efficacité des dispositifs d'assainissement.</w:t>
      </w:r>
      <w:bookmarkEnd w:id="13"/>
    </w:p>
    <w:p w:rsidR="001C4E43" w:rsidRPr="00506E4E" w:rsidRDefault="001C4E43" w:rsidP="001C4E43">
      <w:pPr>
        <w:rPr>
          <w:b/>
        </w:rPr>
      </w:pPr>
      <w:r w:rsidRPr="00506E4E">
        <w:rPr>
          <w:b/>
        </w:rPr>
        <w:t xml:space="preserve">La présente demande </w:t>
      </w:r>
      <w:r w:rsidR="00DD0791">
        <w:rPr>
          <w:b/>
        </w:rPr>
        <w:t xml:space="preserve">intègre </w:t>
      </w:r>
      <w:r w:rsidRPr="00506E4E">
        <w:rPr>
          <w:b/>
        </w:rPr>
        <w:t>le zonage des eaux pluviales portant sur ces 2 points</w:t>
      </w:r>
      <w:r w:rsidR="00506E4E" w:rsidRPr="00506E4E">
        <w:rPr>
          <w:b/>
        </w:rPr>
        <w:t>.</w:t>
      </w:r>
    </w:p>
    <w:p w:rsidR="00C23D03" w:rsidRDefault="00727BB8" w:rsidP="001C4E43">
      <w:r>
        <w:t>L’objectif est de disposer d’un zonage unique</w:t>
      </w:r>
      <w:r w:rsidR="00C23D03">
        <w:t xml:space="preserve"> </w:t>
      </w:r>
      <w:r w:rsidR="00DD0791">
        <w:t xml:space="preserve">et cohérent </w:t>
      </w:r>
      <w:r w:rsidR="00C23D03">
        <w:t>sur l’ensemble du territoire du SIAEPA</w:t>
      </w:r>
      <w:r w:rsidR="00DD0791">
        <w:t>.</w:t>
      </w:r>
    </w:p>
    <w:p w:rsidR="00727BB8" w:rsidRDefault="00727BB8" w:rsidP="001C4E43"/>
    <w:p w:rsidR="0011186D" w:rsidRDefault="0011186D" w:rsidP="00EB26CF">
      <w:pPr>
        <w:pStyle w:val="Question"/>
      </w:pPr>
      <w:bookmarkStart w:id="14" w:name="_Toc481064211"/>
      <w:r>
        <w:t>Quel est le type principal de vos réseaux de collecte des eaux usées (séparatifs, unitaires) ?</w:t>
      </w:r>
      <w:bookmarkEnd w:id="14"/>
    </w:p>
    <w:p w:rsidR="00C23D03" w:rsidRDefault="00601967" w:rsidP="00601967">
      <w:r>
        <w:t xml:space="preserve">Le réseau </w:t>
      </w:r>
      <w:r w:rsidR="00C23D03">
        <w:t>existant est séparatif.</w:t>
      </w:r>
    </w:p>
    <w:p w:rsidR="008E5DBB" w:rsidRDefault="008E5DBB" w:rsidP="0011186D">
      <w:r>
        <w:t>Le schéma de</w:t>
      </w:r>
      <w:r w:rsidR="00C71202">
        <w:t xml:space="preserve">s réseaux est </w:t>
      </w:r>
      <w:r w:rsidR="00DD0791">
        <w:t>fourni en annexe 2</w:t>
      </w:r>
      <w:r w:rsidR="004C1DB0">
        <w:t>.</w:t>
      </w:r>
    </w:p>
    <w:p w:rsidR="0011186D" w:rsidRDefault="0011186D" w:rsidP="0011186D"/>
    <w:p w:rsidR="0011186D" w:rsidRDefault="0011186D" w:rsidP="00EB26CF">
      <w:pPr>
        <w:pStyle w:val="Question"/>
      </w:pPr>
      <w:bookmarkStart w:id="15" w:name="_Toc481064212"/>
      <w:r>
        <w:t>Existe-t-il des ouvrages de rétention des eaux pluviales sur le territoire concerné par le zonage ?</w:t>
      </w:r>
      <w:bookmarkEnd w:id="15"/>
    </w:p>
    <w:p w:rsidR="00DD0791" w:rsidRDefault="00DD0791" w:rsidP="00031AD2">
      <w:r>
        <w:t>Il existe des ouvrages de rétention uniquement sur le territoire de</w:t>
      </w:r>
      <w:r w:rsidR="00273CAA">
        <w:t xml:space="preserve"> Marles-</w:t>
      </w:r>
      <w:r>
        <w:t>en</w:t>
      </w:r>
      <w:r w:rsidR="00273CAA">
        <w:t>-</w:t>
      </w:r>
      <w:r>
        <w:t>Brie, liées à la réalisation de lotissements récents.</w:t>
      </w:r>
    </w:p>
    <w:p w:rsidR="00507878" w:rsidRDefault="00C40F19" w:rsidP="00507878">
      <w:r>
        <w:t xml:space="preserve">La liste des </w:t>
      </w:r>
      <w:r w:rsidR="00506E4E">
        <w:t xml:space="preserve">ouvrages </w:t>
      </w:r>
      <w:r>
        <w:t xml:space="preserve">et leur </w:t>
      </w:r>
      <w:r w:rsidR="00507878">
        <w:t>implantation est fourni</w:t>
      </w:r>
      <w:r>
        <w:t>e</w:t>
      </w:r>
      <w:r w:rsidR="00DD0791">
        <w:t xml:space="preserve"> en annexe 3</w:t>
      </w:r>
      <w:r>
        <w:t>.</w:t>
      </w:r>
    </w:p>
    <w:p w:rsidR="008E5DBB" w:rsidRPr="008E5DBB" w:rsidRDefault="008E5DBB" w:rsidP="008E5DBB"/>
    <w:p w:rsidR="0011186D" w:rsidRDefault="0011186D" w:rsidP="00EB26CF">
      <w:pPr>
        <w:pStyle w:val="Question"/>
      </w:pPr>
      <w:bookmarkStart w:id="16" w:name="_Toc481064213"/>
      <w:r>
        <w:lastRenderedPageBreak/>
        <w:t>Dans le cas d'une extension éventuellement envisagée d'un ou plusieurs zonages, dans quelles proportions ces zones vont elles s'étendre ? (environ en ha)</w:t>
      </w:r>
      <w:bookmarkEnd w:id="16"/>
    </w:p>
    <w:p w:rsidR="00EB26CF" w:rsidRPr="00613604" w:rsidRDefault="00EB26CF" w:rsidP="00EB26CF">
      <w:pPr>
        <w:ind w:left="1418" w:hanging="1418"/>
      </w:pPr>
      <w:r w:rsidRPr="00613604">
        <w:t xml:space="preserve">Zonage EU : </w:t>
      </w:r>
      <w:r w:rsidR="003A1F8A" w:rsidRPr="00613604">
        <w:t>extension d</w:t>
      </w:r>
      <w:r w:rsidRPr="00613604">
        <w:t>u zonage collectif de 20 ha environ (soit 8 % du zonage collectif actuel)</w:t>
      </w:r>
    </w:p>
    <w:p w:rsidR="00EB26CF" w:rsidRDefault="00EB26CF" w:rsidP="00734616">
      <w:pPr>
        <w:rPr>
          <w:highlight w:val="yellow"/>
        </w:rPr>
      </w:pPr>
      <w:r w:rsidRPr="00613604">
        <w:t>Z</w:t>
      </w:r>
      <w:r w:rsidR="003A1F8A" w:rsidRPr="00613604">
        <w:t>onage EP</w:t>
      </w:r>
      <w:r w:rsidRPr="00613604">
        <w:t> : pas de modification (concerne la totalité du territoire).</w:t>
      </w:r>
    </w:p>
    <w:p w:rsidR="003A1F8A" w:rsidRDefault="003A1F8A" w:rsidP="00734616"/>
    <w:p w:rsidR="002805A7" w:rsidRDefault="002805A7">
      <w:pPr>
        <w:suppressAutoHyphens w:val="0"/>
        <w:spacing w:before="0" w:line="240" w:lineRule="auto"/>
        <w:jc w:val="left"/>
        <w:rPr>
          <w:rFonts w:ascii="Arial Gras" w:hAnsi="Arial Gras"/>
          <w:b/>
          <w:bCs/>
          <w:caps/>
          <w:color w:val="000000"/>
          <w:kern w:val="28"/>
          <w:sz w:val="32"/>
          <w:szCs w:val="32"/>
        </w:rPr>
      </w:pPr>
      <w:bookmarkStart w:id="17" w:name="__RefHeading__9_920019953"/>
      <w:r>
        <w:rPr>
          <w:color w:val="000000"/>
        </w:rPr>
        <w:br w:type="page"/>
      </w:r>
    </w:p>
    <w:p w:rsidR="002805A7" w:rsidRDefault="0011186D" w:rsidP="002805A7">
      <w:pPr>
        <w:pStyle w:val="Titre1"/>
        <w:numPr>
          <w:ilvl w:val="0"/>
          <w:numId w:val="0"/>
        </w:numPr>
      </w:pPr>
      <w:bookmarkStart w:id="18" w:name="_Toc481064214"/>
      <w:r>
        <w:rPr>
          <w:color w:val="000000"/>
        </w:rPr>
        <w:lastRenderedPageBreak/>
        <w:t>Caractéristiques générales du territoire et des zones susceptibles d'être touchées</w:t>
      </w:r>
      <w:bookmarkEnd w:id="17"/>
      <w:bookmarkEnd w:id="18"/>
    </w:p>
    <w:p w:rsidR="0011186D" w:rsidRDefault="002805A7" w:rsidP="00EB26CF">
      <w:pPr>
        <w:pStyle w:val="Question"/>
      </w:pPr>
      <w:bookmarkStart w:id="19" w:name="_Toc481064215"/>
      <w:r>
        <w:t>E</w:t>
      </w:r>
      <w:r w:rsidR="0011186D">
        <w:t>tes-vous/intégrez-vous une commune en zone littorale (au sens de la loi littorale, y compris certains lacs)</w:t>
      </w:r>
      <w:r w:rsidR="00C67FDF">
        <w:t xml:space="preserve"> </w:t>
      </w:r>
      <w:r w:rsidR="0011186D">
        <w:t>?</w:t>
      </w:r>
      <w:bookmarkEnd w:id="19"/>
    </w:p>
    <w:p w:rsidR="0011186D" w:rsidRPr="00EB26CF" w:rsidRDefault="00727BB8" w:rsidP="0011186D">
      <w:pPr>
        <w:rPr>
          <w:b/>
        </w:rPr>
      </w:pPr>
      <w:r w:rsidRPr="00EB26CF">
        <w:rPr>
          <w:b/>
        </w:rPr>
        <w:t>NON.</w:t>
      </w:r>
    </w:p>
    <w:p w:rsidR="00727BB8" w:rsidRDefault="00727BB8" w:rsidP="0011186D"/>
    <w:p w:rsidR="002805A7" w:rsidRDefault="00360A62" w:rsidP="00EB26CF">
      <w:pPr>
        <w:pStyle w:val="Question"/>
      </w:pPr>
      <w:bookmarkStart w:id="20" w:name="_Toc481064216"/>
      <w:r>
        <w:t>Est-</w:t>
      </w:r>
      <w:r w:rsidR="0011186D">
        <w:t>ce que le territoire de votre collectivité dispose ou est limitrophe d'une commune disposant :</w:t>
      </w:r>
      <w:bookmarkEnd w:id="20"/>
      <w:r w:rsidR="002805A7" w:rsidRPr="002805A7">
        <w:t xml:space="preserve"> </w:t>
      </w:r>
    </w:p>
    <w:p w:rsidR="0011186D" w:rsidRPr="00455AFE" w:rsidRDefault="0011186D" w:rsidP="0011186D">
      <w:pPr>
        <w:rPr>
          <w:b/>
        </w:rPr>
      </w:pPr>
      <w:r w:rsidRPr="002805A7">
        <w:rPr>
          <w:color w:val="0070C0"/>
        </w:rPr>
        <w:t xml:space="preserve">D'une zone de baignade ? </w:t>
      </w:r>
      <w:r w:rsidR="00360A62" w:rsidRPr="00455AFE">
        <w:rPr>
          <w:b/>
          <w:color w:val="000000"/>
        </w:rPr>
        <w:t>NON</w:t>
      </w:r>
    </w:p>
    <w:p w:rsidR="0011186D" w:rsidRPr="00455AFE" w:rsidRDefault="0011186D" w:rsidP="0011186D">
      <w:pPr>
        <w:rPr>
          <w:b/>
        </w:rPr>
      </w:pPr>
      <w:r w:rsidRPr="002805A7">
        <w:rPr>
          <w:color w:val="0070C0"/>
        </w:rPr>
        <w:t>D’une zone conchylicol</w:t>
      </w:r>
      <w:r w:rsidR="00360A62">
        <w:rPr>
          <w:color w:val="0070C0"/>
        </w:rPr>
        <w:t>e ?</w:t>
      </w:r>
      <w:r>
        <w:t xml:space="preserve"> </w:t>
      </w:r>
      <w:r w:rsidRPr="00455AFE">
        <w:rPr>
          <w:b/>
          <w:color w:val="000000"/>
        </w:rPr>
        <w:t>N</w:t>
      </w:r>
      <w:r w:rsidR="002805A7" w:rsidRPr="00455AFE">
        <w:rPr>
          <w:b/>
          <w:color w:val="000000"/>
        </w:rPr>
        <w:t>O</w:t>
      </w:r>
      <w:r w:rsidR="0047215D" w:rsidRPr="00455AFE">
        <w:rPr>
          <w:b/>
          <w:color w:val="000000"/>
        </w:rPr>
        <w:t>N</w:t>
      </w:r>
      <w:r w:rsidRPr="00455AFE">
        <w:rPr>
          <w:b/>
          <w:color w:val="000000"/>
        </w:rPr>
        <w:t>.</w:t>
      </w:r>
    </w:p>
    <w:p w:rsidR="00360A62" w:rsidRDefault="0011186D" w:rsidP="00360A62">
      <w:r w:rsidRPr="002805A7">
        <w:rPr>
          <w:color w:val="0070C0"/>
        </w:rPr>
        <w:t>D'un périmètre réglementaire de captage (immédiat, rapproché/éloigné) d'alimentation en eau potable ?</w:t>
      </w:r>
      <w:r w:rsidR="00360A62">
        <w:rPr>
          <w:color w:val="0070C0"/>
        </w:rPr>
        <w:t xml:space="preserve"> </w:t>
      </w:r>
      <w:r w:rsidR="00360A62" w:rsidRPr="00C67FDF">
        <w:rPr>
          <w:b/>
          <w:color w:val="000000"/>
        </w:rPr>
        <w:t>OUI.</w:t>
      </w:r>
    </w:p>
    <w:p w:rsidR="00455AFE" w:rsidRPr="004A75B8" w:rsidRDefault="00455AFE" w:rsidP="00455AFE">
      <w:r w:rsidRPr="004A75B8">
        <w:t>Le S</w:t>
      </w:r>
      <w:r w:rsidR="00E55409">
        <w:t>IAEPA</w:t>
      </w:r>
      <w:r w:rsidRPr="004A75B8">
        <w:t xml:space="preserve"> alimente en eau potable les quatre communes, à partir d’un forage unique qui capte les eaux de la nappe des calcaires du Champigny (profondeur de 60 m).</w:t>
      </w:r>
    </w:p>
    <w:p w:rsidR="00455AFE" w:rsidRPr="004A75B8" w:rsidRDefault="00455AFE" w:rsidP="00455AFE">
      <w:r w:rsidRPr="004A75B8">
        <w:t>Ce captage (créé en 1974-1976) est situé près du château d’eau principal route de Marles, et a fait l’objet d’un arrêté préfectoral n°76/DDA/AE2/40 portant déclaration d’utilité publique et instituant les périmètres de protection</w:t>
      </w:r>
      <w:r w:rsidR="00A53630">
        <w:t xml:space="preserve"> (cf. annexe 4).</w:t>
      </w:r>
    </w:p>
    <w:p w:rsidR="0047215D" w:rsidRPr="002805A7" w:rsidRDefault="0047215D" w:rsidP="0047215D"/>
    <w:p w:rsidR="003E6B66" w:rsidRPr="00455AFE" w:rsidRDefault="0047215D" w:rsidP="001C4E43">
      <w:pPr>
        <w:rPr>
          <w:b/>
        </w:rPr>
      </w:pPr>
      <w:r w:rsidRPr="002805A7">
        <w:rPr>
          <w:color w:val="0070C0"/>
        </w:rPr>
        <w:t xml:space="preserve">D'un périmètre de protection des risques d'inondations ? </w:t>
      </w:r>
      <w:r w:rsidR="003E6B66">
        <w:rPr>
          <w:color w:val="0070C0"/>
        </w:rPr>
        <w:t>de plans de prévention d’autres risques ?</w:t>
      </w:r>
      <w:r w:rsidR="00455AFE">
        <w:rPr>
          <w:color w:val="0070C0"/>
        </w:rPr>
        <w:t xml:space="preserve"> </w:t>
      </w:r>
      <w:r w:rsidR="00455AFE" w:rsidRPr="00455AFE">
        <w:rPr>
          <w:b/>
        </w:rPr>
        <w:t>NON</w:t>
      </w:r>
    </w:p>
    <w:p w:rsidR="00455AFE" w:rsidRDefault="00455AFE" w:rsidP="001C4E43"/>
    <w:p w:rsidR="00946864" w:rsidRDefault="00946864" w:rsidP="00EB26CF">
      <w:pPr>
        <w:pStyle w:val="Question"/>
      </w:pPr>
      <w:bookmarkStart w:id="21" w:name="_Toc481064217"/>
      <w:r>
        <w:t>Votre territoire fait-il l'objet d'application d</w:t>
      </w:r>
      <w:r w:rsidR="00A53630">
        <w:t>e documents de niveau supérieur </w:t>
      </w:r>
      <w:r>
        <w:t>:</w:t>
      </w:r>
      <w:bookmarkEnd w:id="21"/>
    </w:p>
    <w:p w:rsidR="00946864" w:rsidRDefault="00946864" w:rsidP="00946864">
      <w:pPr>
        <w:rPr>
          <w:color w:val="0070C0"/>
        </w:rPr>
      </w:pPr>
      <w:r w:rsidRPr="00946864">
        <w:rPr>
          <w:color w:val="0070C0"/>
        </w:rPr>
        <w:t>Schéma d'Aménagement et de Gestion des Eaux (SAGE) ?</w:t>
      </w:r>
    </w:p>
    <w:p w:rsidR="00946864" w:rsidRPr="00455AFE" w:rsidRDefault="00946864" w:rsidP="00455AFE">
      <w:pPr>
        <w:rPr>
          <w:rFonts w:cs="Arial"/>
        </w:rPr>
      </w:pPr>
      <w:r w:rsidRPr="00455AFE">
        <w:rPr>
          <w:rFonts w:cs="Arial"/>
        </w:rPr>
        <w:t>Le SAGE Yerres</w:t>
      </w:r>
      <w:r w:rsidRPr="00455AFE">
        <w:rPr>
          <w:rFonts w:cs="Arial"/>
          <w:u w:val="single"/>
        </w:rPr>
        <w:t xml:space="preserve"> </w:t>
      </w:r>
      <w:r w:rsidRPr="00455AFE">
        <w:rPr>
          <w:rFonts w:cs="Arial"/>
          <w:bCs/>
        </w:rPr>
        <w:t>« Bassin versant de l’Yerres »</w:t>
      </w:r>
      <w:r w:rsidRPr="00455AFE">
        <w:rPr>
          <w:rFonts w:cs="Arial"/>
        </w:rPr>
        <w:t xml:space="preserve"> a </w:t>
      </w:r>
      <w:r w:rsidR="00D56B8F" w:rsidRPr="00455AFE">
        <w:rPr>
          <w:rFonts w:cs="Arial"/>
        </w:rPr>
        <w:t>é</w:t>
      </w:r>
      <w:r w:rsidRPr="00455AFE">
        <w:rPr>
          <w:rFonts w:cs="Arial"/>
        </w:rPr>
        <w:t>té approuv</w:t>
      </w:r>
      <w:r w:rsidR="00D56B8F" w:rsidRPr="00455AFE">
        <w:rPr>
          <w:rFonts w:cs="Arial"/>
        </w:rPr>
        <w:t>é</w:t>
      </w:r>
      <w:r w:rsidR="00455AFE" w:rsidRPr="00455AFE">
        <w:rPr>
          <w:rFonts w:cs="Arial"/>
        </w:rPr>
        <w:t xml:space="preserve"> le 13/10/2001</w:t>
      </w:r>
      <w:r w:rsidR="00D56B8F" w:rsidRPr="00455AFE">
        <w:rPr>
          <w:rFonts w:cs="Arial"/>
          <w:i/>
          <w:szCs w:val="22"/>
        </w:rPr>
        <w:t>.</w:t>
      </w:r>
    </w:p>
    <w:p w:rsidR="00455AFE" w:rsidRDefault="00946864" w:rsidP="00B819EC">
      <w:r w:rsidRPr="00946864">
        <w:rPr>
          <w:color w:val="0070C0"/>
        </w:rPr>
        <w:t>Schéma de Cohérence Territorial (</w:t>
      </w:r>
      <w:proofErr w:type="spellStart"/>
      <w:r w:rsidRPr="00946864">
        <w:rPr>
          <w:color w:val="0070C0"/>
        </w:rPr>
        <w:t>SCoT</w:t>
      </w:r>
      <w:proofErr w:type="spellEnd"/>
      <w:r w:rsidRPr="00946864">
        <w:rPr>
          <w:color w:val="0070C0"/>
        </w:rPr>
        <w:t>) ?</w:t>
      </w:r>
      <w:r w:rsidR="00455AFE">
        <w:rPr>
          <w:color w:val="0070C0"/>
        </w:rPr>
        <w:t xml:space="preserve"> </w:t>
      </w:r>
      <w:r w:rsidR="00455AFE" w:rsidRPr="00613604">
        <w:rPr>
          <w:b/>
        </w:rPr>
        <w:t>NON</w:t>
      </w:r>
    </w:p>
    <w:p w:rsidR="00946864" w:rsidRPr="00D56B8F" w:rsidRDefault="00946864" w:rsidP="00946864">
      <w:pPr>
        <w:rPr>
          <w:color w:val="0070C0"/>
        </w:rPr>
      </w:pPr>
      <w:r w:rsidRPr="00D56B8F">
        <w:rPr>
          <w:color w:val="0070C0"/>
        </w:rPr>
        <w:t>Autres :</w:t>
      </w:r>
    </w:p>
    <w:p w:rsidR="00946864" w:rsidRDefault="00270738" w:rsidP="00946864">
      <w:pPr>
        <w:rPr>
          <w:rFonts w:cs="Arial"/>
          <w:szCs w:val="22"/>
        </w:rPr>
      </w:pPr>
      <w:r w:rsidRPr="00AC532E">
        <w:rPr>
          <w:rFonts w:cs="Arial"/>
          <w:szCs w:val="22"/>
        </w:rPr>
        <w:t xml:space="preserve">Le schéma directeur d’aménagement et de gestion des eaux du bassin Seine-Normandie </w:t>
      </w:r>
      <w:r>
        <w:rPr>
          <w:rFonts w:cs="Arial"/>
          <w:szCs w:val="22"/>
        </w:rPr>
        <w:t>(</w:t>
      </w:r>
      <w:r w:rsidRPr="00810E7A">
        <w:rPr>
          <w:rFonts w:cs="Arial"/>
          <w:i/>
          <w:szCs w:val="22"/>
        </w:rPr>
        <w:t>SDAGE 2016-2021 du bassin de la Seine et des cours d’eau côtiers normands</w:t>
      </w:r>
      <w:r>
        <w:rPr>
          <w:rFonts w:cs="Arial"/>
          <w:szCs w:val="22"/>
        </w:rPr>
        <w:t xml:space="preserve">) a été </w:t>
      </w:r>
      <w:r w:rsidRPr="00AC532E">
        <w:rPr>
          <w:rFonts w:cs="Arial"/>
          <w:szCs w:val="22"/>
        </w:rPr>
        <w:t>arrêté le 01/12/2015</w:t>
      </w:r>
      <w:r w:rsidR="00C67FDF">
        <w:rPr>
          <w:rFonts w:cs="Arial"/>
          <w:szCs w:val="22"/>
        </w:rPr>
        <w:t>.</w:t>
      </w:r>
    </w:p>
    <w:p w:rsidR="00270738" w:rsidRDefault="00270738" w:rsidP="00946864">
      <w:pPr>
        <w:rPr>
          <w:rFonts w:cs="Arial"/>
          <w:szCs w:val="22"/>
        </w:rPr>
      </w:pPr>
      <w:r w:rsidRPr="00AC532E">
        <w:rPr>
          <w:rFonts w:cs="Arial"/>
          <w:szCs w:val="22"/>
        </w:rPr>
        <w:t>Le schéma départemental d’assainissement des eaux pluviale</w:t>
      </w:r>
      <w:r>
        <w:rPr>
          <w:rFonts w:cs="Arial"/>
          <w:szCs w:val="22"/>
        </w:rPr>
        <w:t xml:space="preserve">s (SDASS EP) de Seine et Marne </w:t>
      </w:r>
      <w:r w:rsidR="00C67FDF">
        <w:rPr>
          <w:rFonts w:cs="Arial"/>
          <w:szCs w:val="22"/>
        </w:rPr>
        <w:t xml:space="preserve">a été </w:t>
      </w:r>
      <w:r>
        <w:rPr>
          <w:rFonts w:cs="Arial"/>
          <w:szCs w:val="22"/>
        </w:rPr>
        <w:t>établi en 2014.</w:t>
      </w:r>
    </w:p>
    <w:p w:rsidR="00601967" w:rsidRDefault="00601967" w:rsidP="00946864">
      <w:pPr>
        <w:rPr>
          <w:rFonts w:cs="Arial"/>
          <w:szCs w:val="22"/>
        </w:rPr>
      </w:pPr>
    </w:p>
    <w:p w:rsidR="00946864" w:rsidRDefault="00E9527F" w:rsidP="00EB26CF">
      <w:pPr>
        <w:pStyle w:val="Question"/>
      </w:pPr>
      <w:bookmarkStart w:id="22" w:name="_Toc481064218"/>
      <w:r>
        <w:t>Le territoire dispose-</w:t>
      </w:r>
      <w:r w:rsidR="00946864">
        <w:t>t-il :</w:t>
      </w:r>
      <w:bookmarkEnd w:id="22"/>
    </w:p>
    <w:p w:rsidR="00946864" w:rsidRPr="00270738" w:rsidRDefault="00946864" w:rsidP="00946864">
      <w:r w:rsidRPr="00946864">
        <w:rPr>
          <w:color w:val="0070C0"/>
        </w:rPr>
        <w:t xml:space="preserve">De cours d'eau de première catégorie piscicole ? </w:t>
      </w:r>
      <w:r w:rsidR="00C67FDF" w:rsidRPr="00C67FDF">
        <w:rPr>
          <w:b/>
        </w:rPr>
        <w:t>NON</w:t>
      </w:r>
      <w:r w:rsidR="00C67FDF">
        <w:t>.</w:t>
      </w:r>
    </w:p>
    <w:p w:rsidR="00455AFE" w:rsidRPr="00270738" w:rsidRDefault="00946864" w:rsidP="00455AFE">
      <w:r w:rsidRPr="00946864">
        <w:rPr>
          <w:color w:val="0070C0"/>
        </w:rPr>
        <w:t xml:space="preserve">De réservoirs biologiques selon le SDAGE ? </w:t>
      </w:r>
      <w:r w:rsidR="00455AFE" w:rsidRPr="00C67FDF">
        <w:rPr>
          <w:b/>
        </w:rPr>
        <w:t>NON</w:t>
      </w:r>
      <w:r w:rsidR="00455AFE">
        <w:t>.</w:t>
      </w:r>
    </w:p>
    <w:p w:rsidR="00946864" w:rsidRDefault="00946864" w:rsidP="00EB26CF">
      <w:pPr>
        <w:pStyle w:val="Question"/>
      </w:pPr>
      <w:bookmarkStart w:id="23" w:name="_Toc481064219"/>
      <w:r>
        <w:lastRenderedPageBreak/>
        <w:t xml:space="preserve">Y </w:t>
      </w:r>
      <w:proofErr w:type="spellStart"/>
      <w:r>
        <w:t>a t</w:t>
      </w:r>
      <w:proofErr w:type="spellEnd"/>
      <w:r>
        <w:t xml:space="preserve">-il une zone </w:t>
      </w:r>
      <w:proofErr w:type="spellStart"/>
      <w:r>
        <w:t>environnementalement</w:t>
      </w:r>
      <w:proofErr w:type="spellEnd"/>
      <w:r>
        <w:t xml:space="preserve"> sensible à proximité :</w:t>
      </w:r>
      <w:bookmarkEnd w:id="23"/>
    </w:p>
    <w:p w:rsidR="00455AFE" w:rsidRPr="00270738" w:rsidRDefault="00946864" w:rsidP="00455AFE">
      <w:proofErr w:type="spellStart"/>
      <w:r w:rsidRPr="00AE36FC">
        <w:rPr>
          <w:color w:val="0070C0"/>
        </w:rPr>
        <w:t>Natura</w:t>
      </w:r>
      <w:proofErr w:type="spellEnd"/>
      <w:r w:rsidRPr="00AE36FC">
        <w:rPr>
          <w:color w:val="0070C0"/>
        </w:rPr>
        <w:t xml:space="preserve"> 2000 ?</w:t>
      </w:r>
      <w:r w:rsidR="00AE36FC" w:rsidRPr="00AE36FC">
        <w:rPr>
          <w:color w:val="0070C0"/>
        </w:rPr>
        <w:t xml:space="preserve"> </w:t>
      </w:r>
      <w:r w:rsidR="00455AFE" w:rsidRPr="00C67FDF">
        <w:rPr>
          <w:b/>
        </w:rPr>
        <w:t>NON</w:t>
      </w:r>
      <w:r w:rsidR="00455AFE">
        <w:t>.</w:t>
      </w:r>
    </w:p>
    <w:p w:rsidR="00455AFE" w:rsidRPr="00270738" w:rsidRDefault="00946864" w:rsidP="00455AFE">
      <w:r w:rsidRPr="00AE36FC">
        <w:rPr>
          <w:color w:val="0070C0"/>
        </w:rPr>
        <w:t>ZNIEFF de type 1?</w:t>
      </w:r>
      <w:r w:rsidR="00AE36FC" w:rsidRPr="00AE36FC">
        <w:rPr>
          <w:color w:val="0070C0"/>
        </w:rPr>
        <w:t xml:space="preserve"> </w:t>
      </w:r>
      <w:r w:rsidR="00455AFE" w:rsidRPr="00C67FDF">
        <w:rPr>
          <w:b/>
        </w:rPr>
        <w:t>NON</w:t>
      </w:r>
      <w:r w:rsidR="00455AFE">
        <w:t>.</w:t>
      </w:r>
    </w:p>
    <w:p w:rsidR="00455AFE" w:rsidRPr="00270738" w:rsidRDefault="00946864" w:rsidP="00455AFE">
      <w:r w:rsidRPr="00AE36FC">
        <w:rPr>
          <w:color w:val="0070C0"/>
        </w:rPr>
        <w:t>Zone humide ?</w:t>
      </w:r>
      <w:r w:rsidR="00455AFE" w:rsidRPr="00455AFE">
        <w:rPr>
          <w:b/>
        </w:rPr>
        <w:t xml:space="preserve"> </w:t>
      </w:r>
      <w:r w:rsidR="00455AFE" w:rsidRPr="00C67FDF">
        <w:rPr>
          <w:b/>
        </w:rPr>
        <w:t>O</w:t>
      </w:r>
      <w:r w:rsidR="00455AFE">
        <w:rPr>
          <w:b/>
        </w:rPr>
        <w:t>UI</w:t>
      </w:r>
      <w:r w:rsidR="00455AFE">
        <w:t>.</w:t>
      </w:r>
    </w:p>
    <w:p w:rsidR="00AE36FC" w:rsidRDefault="00AE36FC" w:rsidP="00AE36FC">
      <w:r>
        <w:t>Cf. ex</w:t>
      </w:r>
      <w:r w:rsidR="00A53630">
        <w:t>trait cartographique en annexe 5</w:t>
      </w:r>
      <w:r>
        <w:t>.</w:t>
      </w:r>
    </w:p>
    <w:p w:rsidR="00AE36FC" w:rsidRDefault="00AE36FC" w:rsidP="00946864"/>
    <w:p w:rsidR="00455AFE" w:rsidRPr="00270738" w:rsidRDefault="00946864" w:rsidP="00455AFE">
      <w:r w:rsidRPr="00AE36FC">
        <w:rPr>
          <w:color w:val="0070C0"/>
        </w:rPr>
        <w:t>Éléments de la Trame Verte et Bleue (réservoir, corridors) ?</w:t>
      </w:r>
      <w:r w:rsidR="00455AFE">
        <w:rPr>
          <w:color w:val="0070C0"/>
        </w:rPr>
        <w:t xml:space="preserve"> </w:t>
      </w:r>
      <w:r w:rsidR="00455AFE" w:rsidRPr="00C67FDF">
        <w:rPr>
          <w:b/>
        </w:rPr>
        <w:t>O</w:t>
      </w:r>
      <w:r w:rsidR="00455AFE">
        <w:rPr>
          <w:b/>
        </w:rPr>
        <w:t>UI</w:t>
      </w:r>
      <w:r w:rsidR="00455AFE">
        <w:t>.</w:t>
      </w:r>
    </w:p>
    <w:p w:rsidR="00455AFE" w:rsidRDefault="00455AFE" w:rsidP="00455AFE">
      <w:r>
        <w:t>Cf. ex</w:t>
      </w:r>
      <w:r w:rsidR="00A53630">
        <w:t xml:space="preserve">trait cartographique en annexe </w:t>
      </w:r>
      <w:r w:rsidR="00273CAA">
        <w:t>5</w:t>
      </w:r>
      <w:r>
        <w:t>.</w:t>
      </w:r>
    </w:p>
    <w:p w:rsidR="006C2A69" w:rsidRDefault="006C2A69" w:rsidP="006C5787"/>
    <w:p w:rsidR="00946864" w:rsidRDefault="00946864" w:rsidP="00946864">
      <w:pPr>
        <w:rPr>
          <w:color w:val="0070C0"/>
        </w:rPr>
      </w:pPr>
      <w:r w:rsidRPr="00AE36FC">
        <w:rPr>
          <w:color w:val="0070C0"/>
        </w:rPr>
        <w:t>Présence connue d'espèces protégées ?</w:t>
      </w:r>
    </w:p>
    <w:p w:rsidR="00455AFE" w:rsidRPr="00F24389" w:rsidRDefault="00F24389" w:rsidP="00946864">
      <w:pPr>
        <w:rPr>
          <w:b/>
        </w:rPr>
      </w:pPr>
      <w:bookmarkStart w:id="24" w:name="_GoBack"/>
      <w:r w:rsidRPr="00F24389">
        <w:rPr>
          <w:b/>
        </w:rPr>
        <w:t>NON</w:t>
      </w:r>
    </w:p>
    <w:bookmarkEnd w:id="24"/>
    <w:p w:rsidR="00946864" w:rsidRPr="00EB26CF" w:rsidRDefault="00946864" w:rsidP="00946864">
      <w:pPr>
        <w:rPr>
          <w:color w:val="0070C0"/>
        </w:rPr>
      </w:pPr>
      <w:r w:rsidRPr="00EB26CF">
        <w:rPr>
          <w:color w:val="0070C0"/>
        </w:rPr>
        <w:t>Autres :</w:t>
      </w:r>
    </w:p>
    <w:p w:rsidR="00D7689D" w:rsidRPr="006C5787" w:rsidRDefault="00455AFE" w:rsidP="00D7689D">
      <w:r>
        <w:t>-</w:t>
      </w:r>
      <w:r w:rsidR="00D7689D">
        <w:t>.</w:t>
      </w:r>
    </w:p>
    <w:p w:rsidR="00A50641" w:rsidRDefault="00A50641" w:rsidP="00FE7F19">
      <w:pPr>
        <w:pStyle w:val="Sansinterligne"/>
      </w:pPr>
    </w:p>
    <w:p w:rsidR="00352FD3" w:rsidRDefault="00352FD3" w:rsidP="00EB26CF">
      <w:pPr>
        <w:pStyle w:val="Question"/>
      </w:pPr>
      <w:bookmarkStart w:id="25" w:name="_Toc481064220"/>
      <w:r>
        <w:t>Quel est le niveau de qualité des milieux aquatiques, au sens de la Directive Cadre sur l'Eau (DCE) ?</w:t>
      </w:r>
      <w:bookmarkEnd w:id="25"/>
    </w:p>
    <w:p w:rsidR="00455AFE" w:rsidRDefault="00E6730A" w:rsidP="00E6730A">
      <w:r w:rsidRPr="00B139AC">
        <w:t>L</w:t>
      </w:r>
      <w:r w:rsidR="00FF0943">
        <w:t>es objectifs d’atteinte du bon état écologique et du bon état chimique sont fixés à 20</w:t>
      </w:r>
      <w:r w:rsidR="00455AFE">
        <w:t>27 pour l’Yerres et ses affluents.</w:t>
      </w:r>
    </w:p>
    <w:p w:rsidR="00EB26CF" w:rsidRDefault="00C625D0" w:rsidP="00C625D0">
      <w:r w:rsidRPr="001A687D">
        <w:t>La qualité de l</w:t>
      </w:r>
      <w:r w:rsidR="00455AFE">
        <w:t xml:space="preserve">’Yerres et de son affluent le ru de Bréon </w:t>
      </w:r>
      <w:r w:rsidR="00EB26CF">
        <w:t>est moyenne (</w:t>
      </w:r>
      <w:r w:rsidR="00455AFE">
        <w:t xml:space="preserve">source : </w:t>
      </w:r>
      <w:r w:rsidR="00EB26CF">
        <w:t>Observatoire de l’Eau du 77).</w:t>
      </w:r>
    </w:p>
    <w:p w:rsidR="00181AC7" w:rsidRPr="00352FD3" w:rsidRDefault="00181AC7" w:rsidP="00E6730A"/>
    <w:p w:rsidR="00352FD3" w:rsidRDefault="00352FD3" w:rsidP="00EB26CF">
      <w:pPr>
        <w:pStyle w:val="Question"/>
      </w:pPr>
      <w:bookmarkStart w:id="26" w:name="_Toc481064221"/>
      <w:r>
        <w:t>Pensez-vous que votre territoire sera soumis à une forte urbanisation ?</w:t>
      </w:r>
      <w:bookmarkEnd w:id="26"/>
    </w:p>
    <w:p w:rsidR="00455AFE" w:rsidRDefault="00FB1C21" w:rsidP="00352FD3">
      <w:r w:rsidRPr="001A7B0B">
        <w:rPr>
          <w:b/>
        </w:rPr>
        <w:t>NON</w:t>
      </w:r>
      <w:r>
        <w:t>. L’objectif de l’ensemble des communes du territoire est de stabiliser le nombre d’habitant jusqu’à l’horizon 2030</w:t>
      </w:r>
    </w:p>
    <w:p w:rsidR="0020060A" w:rsidRDefault="0020060A" w:rsidP="00F00BAB">
      <w:pPr>
        <w:suppressAutoHyphens w:val="0"/>
        <w:spacing w:before="0"/>
        <w:jc w:val="left"/>
      </w:pPr>
    </w:p>
    <w:p w:rsidR="00352FD3" w:rsidRDefault="00352FD3" w:rsidP="00EB26CF">
      <w:pPr>
        <w:pStyle w:val="Question"/>
      </w:pPr>
      <w:bookmarkStart w:id="27" w:name="_Toc481064222"/>
      <w:r>
        <w:t>Disposez-vous d'une carte d'aptitude des sols à l'infiltration ?</w:t>
      </w:r>
      <w:bookmarkEnd w:id="27"/>
    </w:p>
    <w:p w:rsidR="00D7689D" w:rsidRPr="00506E4E" w:rsidRDefault="004A18BD" w:rsidP="00D7689D">
      <w:pPr>
        <w:rPr>
          <w:b/>
        </w:rPr>
      </w:pPr>
      <w:r w:rsidRPr="00506E4E">
        <w:rPr>
          <w:b/>
        </w:rPr>
        <w:t>OUI</w:t>
      </w:r>
      <w:r w:rsidR="00D7689D" w:rsidRPr="00506E4E">
        <w:rPr>
          <w:b/>
        </w:rPr>
        <w:t>.</w:t>
      </w:r>
    </w:p>
    <w:p w:rsidR="00D7689D" w:rsidRPr="00DF66FF" w:rsidRDefault="00D7689D" w:rsidP="00D7689D">
      <w:pPr>
        <w:rPr>
          <w:b/>
          <w:sz w:val="24"/>
        </w:rPr>
      </w:pPr>
      <w:r>
        <w:t>Les différentes études de sol réalisées sur les communes</w:t>
      </w:r>
      <w:r>
        <w:rPr>
          <w:rFonts w:cs="Tahoma"/>
          <w:b/>
          <w:szCs w:val="22"/>
        </w:rPr>
        <w:t xml:space="preserve"> </w:t>
      </w:r>
      <w:r w:rsidRPr="00DF66FF">
        <w:rPr>
          <w:b/>
          <w:sz w:val="24"/>
        </w:rPr>
        <w:t>ont montré des sols défavorables à l’infiltration.</w:t>
      </w:r>
    </w:p>
    <w:p w:rsidR="00D7689D" w:rsidRDefault="00D7689D" w:rsidP="00D7689D">
      <w:r>
        <w:t>La nature des sols et les contraintes réglementaires ne permettent pas d’envisager des solutions d’infiltration à grande échelle.</w:t>
      </w:r>
    </w:p>
    <w:p w:rsidR="004A18BD" w:rsidRDefault="00A53630" w:rsidP="00D7689D">
      <w:r>
        <w:t xml:space="preserve">Cf. annexe </w:t>
      </w:r>
      <w:r w:rsidR="00273CAA">
        <w:t>6</w:t>
      </w:r>
    </w:p>
    <w:p w:rsidR="00023A6F" w:rsidRDefault="00023A6F" w:rsidP="00D7689D"/>
    <w:p w:rsidR="004A18BD" w:rsidRDefault="004A18BD" w:rsidP="00D7689D"/>
    <w:p w:rsidR="00BB2676" w:rsidRDefault="00BB2676">
      <w:pPr>
        <w:suppressAutoHyphens w:val="0"/>
        <w:spacing w:before="0" w:line="240" w:lineRule="auto"/>
        <w:jc w:val="left"/>
        <w:sectPr w:rsidR="00BB2676" w:rsidSect="0002505C">
          <w:pgSz w:w="11906" w:h="16838" w:code="9"/>
          <w:pgMar w:top="1418" w:right="1418" w:bottom="851" w:left="1418" w:header="454" w:footer="510" w:gutter="0"/>
          <w:cols w:space="708"/>
          <w:docGrid w:linePitch="360"/>
        </w:sectPr>
      </w:pPr>
    </w:p>
    <w:p w:rsidR="00A50641" w:rsidRDefault="00A50641" w:rsidP="00FE7F19">
      <w:pPr>
        <w:pStyle w:val="Sansinterligne"/>
      </w:pPr>
    </w:p>
    <w:p w:rsidR="00D7689D" w:rsidRDefault="00D7689D" w:rsidP="00052939">
      <w:pPr>
        <w:pStyle w:val="Titre1"/>
      </w:pPr>
      <w:bookmarkStart w:id="28" w:name="_Toc481064223"/>
      <w:bookmarkStart w:id="29" w:name="_Toc382322730"/>
      <w:bookmarkStart w:id="30" w:name="_Toc394574064"/>
      <w:bookmarkEnd w:id="10"/>
      <w:r>
        <w:t>questions specifiques</w:t>
      </w:r>
      <w:bookmarkEnd w:id="28"/>
    </w:p>
    <w:p w:rsidR="00506E4E" w:rsidRDefault="00D7689D" w:rsidP="00D7689D">
      <w:pPr>
        <w:pStyle w:val="Titre2"/>
      </w:pPr>
      <w:bookmarkStart w:id="31" w:name="_Toc481064224"/>
      <w:r>
        <w:t>ZON</w:t>
      </w:r>
      <w:r w:rsidR="00506E4E">
        <w:t>age EU</w:t>
      </w:r>
      <w:bookmarkEnd w:id="31"/>
    </w:p>
    <w:p w:rsidR="00506E4E" w:rsidRDefault="00506E4E" w:rsidP="00506E4E">
      <w:pPr>
        <w:pStyle w:val="Titre3"/>
      </w:pPr>
      <w:bookmarkStart w:id="32" w:name="_Toc481064225"/>
      <w:bookmarkEnd w:id="29"/>
      <w:bookmarkEnd w:id="30"/>
      <w:r>
        <w:t>Zones d’assainissement collectif / non collectif des eaux usées</w:t>
      </w:r>
      <w:bookmarkEnd w:id="32"/>
    </w:p>
    <w:p w:rsidR="00EB26CF" w:rsidRDefault="00EB26CF" w:rsidP="00EB26CF">
      <w:pPr>
        <w:rPr>
          <w:b/>
          <w:u w:val="single"/>
        </w:rPr>
      </w:pPr>
      <w:r>
        <w:rPr>
          <w:rFonts w:cs="Arial"/>
          <w:b/>
          <w:u w:val="single"/>
        </w:rPr>
        <w:t>Caractéristiques du zonage et contexte</w:t>
      </w:r>
    </w:p>
    <w:p w:rsidR="00EB26CF" w:rsidRPr="008D648A" w:rsidRDefault="00EB26CF" w:rsidP="00EB26CF">
      <w:pPr>
        <w:pStyle w:val="Question"/>
        <w:numPr>
          <w:ilvl w:val="2"/>
          <w:numId w:val="44"/>
        </w:numPr>
        <w:rPr>
          <w:rStyle w:val="Accentuation"/>
        </w:rPr>
      </w:pPr>
      <w:r w:rsidRPr="008D648A">
        <w:rPr>
          <w:rStyle w:val="Accentuation"/>
        </w:rPr>
        <w:t xml:space="preserve">Y </w:t>
      </w:r>
      <w:proofErr w:type="spellStart"/>
      <w:r w:rsidRPr="008D648A">
        <w:rPr>
          <w:rStyle w:val="Accentuation"/>
        </w:rPr>
        <w:t>a</w:t>
      </w:r>
      <w:r>
        <w:rPr>
          <w:rStyle w:val="Accentuation"/>
        </w:rPr>
        <w:t>-</w:t>
      </w:r>
      <w:r w:rsidRPr="008D648A">
        <w:rPr>
          <w:rStyle w:val="Accentuation"/>
        </w:rPr>
        <w:t>t-il</w:t>
      </w:r>
      <w:proofErr w:type="spellEnd"/>
      <w:r w:rsidRPr="008D648A">
        <w:rPr>
          <w:rStyle w:val="Accentuation"/>
        </w:rPr>
        <w:t xml:space="preserve"> des adaptations de grands secteurs, qui sont à l'origine de la volonté de révision du zonage d'assainissement ?</w:t>
      </w:r>
    </w:p>
    <w:p w:rsidR="00EB26CF" w:rsidRPr="00EB26CF" w:rsidRDefault="00EB26CF" w:rsidP="00EB26CF">
      <w:pPr>
        <w:rPr>
          <w:rStyle w:val="Accentuation"/>
          <w:b/>
          <w:i w:val="0"/>
        </w:rPr>
      </w:pPr>
      <w:r w:rsidRPr="00EB26CF">
        <w:rPr>
          <w:rStyle w:val="Accentuation"/>
          <w:b/>
          <w:i w:val="0"/>
        </w:rPr>
        <w:t>NON</w:t>
      </w:r>
      <w:r w:rsidR="00A53630">
        <w:rPr>
          <w:rStyle w:val="Accentuation"/>
          <w:b/>
          <w:i w:val="0"/>
        </w:rPr>
        <w:t>.</w:t>
      </w:r>
    </w:p>
    <w:p w:rsidR="00EB26CF" w:rsidRPr="00EB26CF" w:rsidRDefault="00EB26CF" w:rsidP="00EB26CF">
      <w:pPr>
        <w:rPr>
          <w:rStyle w:val="Accentuation"/>
          <w:i w:val="0"/>
        </w:rPr>
      </w:pPr>
    </w:p>
    <w:p w:rsidR="00EB26CF" w:rsidRDefault="00EB26CF" w:rsidP="00EB26CF">
      <w:pPr>
        <w:pStyle w:val="Question"/>
      </w:pPr>
      <w:r>
        <w:t>Avez-vous établi conformément à l'article L2224-8 du CGCT votre schéma d'assainissement collectif des eaux usées ?</w:t>
      </w:r>
    </w:p>
    <w:p w:rsidR="00EB26CF" w:rsidRPr="00EB26CF" w:rsidRDefault="00EB26CF" w:rsidP="00EB26CF">
      <w:pPr>
        <w:rPr>
          <w:rStyle w:val="Accentuation"/>
          <w:b/>
          <w:i w:val="0"/>
        </w:rPr>
      </w:pPr>
      <w:r w:rsidRPr="00EB26CF">
        <w:rPr>
          <w:rStyle w:val="Accentuation"/>
          <w:b/>
          <w:i w:val="0"/>
        </w:rPr>
        <w:t>NON</w:t>
      </w:r>
    </w:p>
    <w:p w:rsidR="00EB26CF" w:rsidRDefault="00EB26CF" w:rsidP="00EB26CF"/>
    <w:p w:rsidR="00EB26CF" w:rsidRDefault="00EB26CF" w:rsidP="00EB26CF">
      <w:pPr>
        <w:pStyle w:val="Question"/>
      </w:pPr>
      <w:r>
        <w:t>Les contrôles des assainissements non collectifs ont-ils été réalisés ?</w:t>
      </w:r>
    </w:p>
    <w:p w:rsidR="00EB26CF" w:rsidRPr="00EB26CF" w:rsidRDefault="00EB26CF" w:rsidP="00EB26CF">
      <w:pPr>
        <w:rPr>
          <w:b/>
        </w:rPr>
      </w:pPr>
      <w:r w:rsidRPr="00EB26CF">
        <w:rPr>
          <w:b/>
        </w:rPr>
        <w:t>OUI</w:t>
      </w:r>
    </w:p>
    <w:p w:rsidR="004B03BA" w:rsidRDefault="00EB26CF" w:rsidP="00EB26CF">
      <w:pPr>
        <w:rPr>
          <w:rStyle w:val="Accentuation"/>
          <w:b/>
          <w:i w:val="0"/>
        </w:rPr>
      </w:pPr>
      <w:r w:rsidRPr="00EB26CF">
        <w:rPr>
          <w:color w:val="0070C0"/>
        </w:rPr>
        <w:t xml:space="preserve">Les non-conformités </w:t>
      </w:r>
      <w:proofErr w:type="spellStart"/>
      <w:r w:rsidRPr="00EB26CF">
        <w:rPr>
          <w:color w:val="0070C0"/>
        </w:rPr>
        <w:t>ont-elles</w:t>
      </w:r>
      <w:proofErr w:type="spellEnd"/>
      <w:r w:rsidRPr="00EB26CF">
        <w:rPr>
          <w:color w:val="0070C0"/>
        </w:rPr>
        <w:t xml:space="preserve"> été levées ?</w:t>
      </w:r>
      <w:r>
        <w:rPr>
          <w:color w:val="0070C0"/>
        </w:rPr>
        <w:t xml:space="preserve"> </w:t>
      </w:r>
      <w:r w:rsidRPr="00EB26CF">
        <w:rPr>
          <w:rStyle w:val="Accentuation"/>
          <w:b/>
          <w:i w:val="0"/>
        </w:rPr>
        <w:t>NON</w:t>
      </w:r>
      <w:r>
        <w:rPr>
          <w:rStyle w:val="Accentuation"/>
          <w:b/>
          <w:i w:val="0"/>
        </w:rPr>
        <w:t xml:space="preserve"> </w:t>
      </w:r>
    </w:p>
    <w:p w:rsidR="00EB26CF" w:rsidRPr="00EB26CF" w:rsidRDefault="00EB26CF" w:rsidP="00EB26CF">
      <w:pPr>
        <w:rPr>
          <w:rStyle w:val="Accentuation"/>
          <w:b/>
          <w:i w:val="0"/>
        </w:rPr>
      </w:pPr>
      <w:r w:rsidRPr="00EB26CF">
        <w:rPr>
          <w:color w:val="0070C0"/>
        </w:rPr>
        <w:t>Sont-elles en cours ?</w:t>
      </w:r>
      <w:r>
        <w:rPr>
          <w:color w:val="0070C0"/>
        </w:rPr>
        <w:t xml:space="preserve"> </w:t>
      </w:r>
      <w:r w:rsidRPr="00EB26CF">
        <w:rPr>
          <w:rStyle w:val="Accentuation"/>
          <w:b/>
          <w:i w:val="0"/>
        </w:rPr>
        <w:t>NON</w:t>
      </w:r>
      <w:r>
        <w:rPr>
          <w:rStyle w:val="Accentuation"/>
          <w:b/>
          <w:i w:val="0"/>
        </w:rPr>
        <w:t xml:space="preserve">  </w:t>
      </w:r>
    </w:p>
    <w:p w:rsidR="00EB26CF" w:rsidRDefault="00EB26CF" w:rsidP="00EB26CF">
      <w:r>
        <w:t xml:space="preserve"> </w:t>
      </w:r>
    </w:p>
    <w:p w:rsidR="00EB26CF" w:rsidRDefault="00EB26CF" w:rsidP="00EB26CF">
      <w:pPr>
        <w:pStyle w:val="Question"/>
      </w:pPr>
      <w:r>
        <w:t>Imposez-vous un minimum parcellaire du fait du mode d'assainissement non collectif?</w:t>
      </w:r>
    </w:p>
    <w:p w:rsidR="00EB26CF" w:rsidRPr="001A7B0B" w:rsidRDefault="001A7B0B" w:rsidP="00EB26CF">
      <w:pPr>
        <w:rPr>
          <w:b/>
        </w:rPr>
      </w:pPr>
      <w:r w:rsidRPr="001A7B0B">
        <w:rPr>
          <w:b/>
        </w:rPr>
        <w:t>OUI</w:t>
      </w:r>
      <w:r>
        <w:rPr>
          <w:b/>
        </w:rPr>
        <w:t xml:space="preserve">. </w:t>
      </w:r>
      <w:r w:rsidRPr="001A7B0B">
        <w:t xml:space="preserve">Selon </w:t>
      </w:r>
      <w:r>
        <w:t xml:space="preserve">le dispositif mis en place et le dimensionnement de l’habitation le SIAEPA demande de respecter au minimum certaines obligations. </w:t>
      </w:r>
    </w:p>
    <w:p w:rsidR="00EB26CF" w:rsidRDefault="00EB26CF" w:rsidP="00EB26CF">
      <w:pPr>
        <w:rPr>
          <w:b/>
          <w:u w:val="single"/>
        </w:rPr>
      </w:pPr>
    </w:p>
    <w:p w:rsidR="00EB26CF" w:rsidRPr="00EB26CF" w:rsidRDefault="00EB26CF" w:rsidP="00EB26CF">
      <w:pPr>
        <w:rPr>
          <w:b/>
          <w:u w:val="single"/>
        </w:rPr>
      </w:pPr>
      <w:r w:rsidRPr="00EB26CF">
        <w:rPr>
          <w:b/>
          <w:u w:val="single"/>
        </w:rPr>
        <w:t>Zones susceptibles d’être touchées par sa mise en œuvre et incidents sur l’environnement et la santé humaine</w:t>
      </w:r>
    </w:p>
    <w:p w:rsidR="00EB26CF" w:rsidRDefault="00EB26CF" w:rsidP="00EB26CF">
      <w:pPr>
        <w:pStyle w:val="Question"/>
      </w:pPr>
      <w:r>
        <w:t>La collectivité compétente (ou les collectivités adhérentes) dispose-t-elle de déclarations de prélèvement (puits ou forage) selon l'article L2224-9 du CGCT ?</w:t>
      </w:r>
    </w:p>
    <w:p w:rsidR="00EB26CF" w:rsidRPr="00EB26CF" w:rsidRDefault="00EB26CF" w:rsidP="00EB26CF">
      <w:pPr>
        <w:rPr>
          <w:b/>
        </w:rPr>
      </w:pPr>
      <w:r w:rsidRPr="00EB26CF">
        <w:rPr>
          <w:b/>
        </w:rPr>
        <w:t>OUI</w:t>
      </w:r>
    </w:p>
    <w:p w:rsidR="00EB26CF" w:rsidRPr="00EB26CF" w:rsidRDefault="00EB26CF" w:rsidP="00EB26CF">
      <w:pPr>
        <w:rPr>
          <w:color w:val="0070C0"/>
        </w:rPr>
      </w:pPr>
      <w:r w:rsidRPr="00EB26CF">
        <w:rPr>
          <w:color w:val="0070C0"/>
        </w:rPr>
        <w:t>Si oui, sur (à proximité d') une zone pressentie comme devant accueillir un zonage ANC ?</w:t>
      </w:r>
    </w:p>
    <w:p w:rsidR="00EB26CF" w:rsidRPr="00EB26CF" w:rsidRDefault="00EB26CF" w:rsidP="00EB26CF">
      <w:pPr>
        <w:rPr>
          <w:b/>
        </w:rPr>
      </w:pPr>
      <w:r>
        <w:rPr>
          <w:b/>
        </w:rPr>
        <w:t>NON</w:t>
      </w:r>
    </w:p>
    <w:p w:rsidR="00EB26CF" w:rsidRDefault="00EB26CF" w:rsidP="00EB26CF"/>
    <w:p w:rsidR="00EB26CF" w:rsidRDefault="00EB26CF" w:rsidP="00EB26CF">
      <w:pPr>
        <w:pStyle w:val="Question"/>
      </w:pPr>
      <w:r>
        <w:lastRenderedPageBreak/>
        <w:t>Est-il prévu d'autres modes de gestion des eaux usées traitées en ANC que l'infiltration (rejet en milieu hydraulique superficiel …) ?</w:t>
      </w:r>
    </w:p>
    <w:p w:rsidR="00EB26CF" w:rsidRPr="001A7B0B" w:rsidRDefault="001A7B0B" w:rsidP="00EB26CF">
      <w:r w:rsidRPr="001A7B0B">
        <w:rPr>
          <w:b/>
        </w:rPr>
        <w:t>OUI</w:t>
      </w:r>
      <w:r>
        <w:rPr>
          <w:b/>
        </w:rPr>
        <w:t xml:space="preserve">. </w:t>
      </w:r>
    </w:p>
    <w:p w:rsidR="00EB26CF" w:rsidRDefault="00EB26CF" w:rsidP="00EB26CF"/>
    <w:p w:rsidR="00EB26CF" w:rsidRDefault="00EB26CF" w:rsidP="00EB26CF">
      <w:pPr>
        <w:pStyle w:val="Question"/>
      </w:pPr>
      <w:r>
        <w:t>La station de traitement des eaux usées actuelle est-elle en surcharge ?</w:t>
      </w:r>
    </w:p>
    <w:p w:rsidR="00EB26CF" w:rsidRPr="00A53630" w:rsidRDefault="00EB26CF" w:rsidP="00EB26CF">
      <w:pPr>
        <w:rPr>
          <w:b/>
        </w:rPr>
      </w:pPr>
      <w:r w:rsidRPr="00EB26CF">
        <w:rPr>
          <w:color w:val="0070C0"/>
        </w:rPr>
        <w:t xml:space="preserve">Par temps sec ? </w:t>
      </w:r>
      <w:r w:rsidR="00A53630" w:rsidRPr="00A53630">
        <w:rPr>
          <w:b/>
        </w:rPr>
        <w:t xml:space="preserve">NON </w:t>
      </w:r>
    </w:p>
    <w:p w:rsidR="00A53630" w:rsidRPr="00A53630" w:rsidRDefault="00EB26CF" w:rsidP="00A53630">
      <w:pPr>
        <w:rPr>
          <w:b/>
        </w:rPr>
      </w:pPr>
      <w:r w:rsidRPr="00EB26CF">
        <w:rPr>
          <w:color w:val="0070C0"/>
        </w:rPr>
        <w:t xml:space="preserve">Par temps de pluie ? </w:t>
      </w:r>
      <w:r w:rsidR="00A53630" w:rsidRPr="00A53630">
        <w:rPr>
          <w:b/>
        </w:rPr>
        <w:t>O</w:t>
      </w:r>
      <w:r w:rsidR="00A53630">
        <w:rPr>
          <w:b/>
        </w:rPr>
        <w:t>UI</w:t>
      </w:r>
    </w:p>
    <w:p w:rsidR="00A53630" w:rsidRPr="00A53630" w:rsidRDefault="00EB26CF" w:rsidP="00A53630">
      <w:pPr>
        <w:rPr>
          <w:b/>
        </w:rPr>
      </w:pPr>
      <w:r w:rsidRPr="00EB26CF">
        <w:rPr>
          <w:color w:val="0070C0"/>
        </w:rPr>
        <w:t xml:space="preserve">De façon saisonnière ? </w:t>
      </w:r>
      <w:r w:rsidR="00A53630" w:rsidRPr="00A53630">
        <w:rPr>
          <w:b/>
        </w:rPr>
        <w:t>O</w:t>
      </w:r>
      <w:r w:rsidR="00A53630">
        <w:rPr>
          <w:b/>
        </w:rPr>
        <w:t>UI</w:t>
      </w:r>
      <w:r w:rsidR="00A53630" w:rsidRPr="00A53630">
        <w:rPr>
          <w:b/>
        </w:rPr>
        <w:t xml:space="preserve"> </w:t>
      </w:r>
    </w:p>
    <w:p w:rsidR="00A53630" w:rsidRDefault="00A96F36" w:rsidP="00EB26CF">
      <w:r>
        <w:t xml:space="preserve">Cf. graphiques en annexe </w:t>
      </w:r>
      <w:r w:rsidR="00273CAA">
        <w:t>7</w:t>
      </w:r>
    </w:p>
    <w:p w:rsidR="00EB26CF" w:rsidRDefault="00EB26CF" w:rsidP="00EB26CF">
      <w:pPr>
        <w:pStyle w:val="Question"/>
      </w:pPr>
      <w:r>
        <w:t>Avez-vous des mesures d'urgence en cas de rupture accidentelle d'un des éléments de votre système d'assainissement (coupure électrique, pompe, STEU)?</w:t>
      </w:r>
    </w:p>
    <w:p w:rsidR="001D2E00" w:rsidRPr="001A7B0B" w:rsidRDefault="001D2E00" w:rsidP="00A53630">
      <w:pPr>
        <w:pStyle w:val="Paragraphedeliste"/>
        <w:ind w:left="432"/>
      </w:pPr>
      <w:r w:rsidRPr="001A7B0B">
        <w:t xml:space="preserve">Les points clé du réseau sont </w:t>
      </w:r>
      <w:r w:rsidR="001A7B0B" w:rsidRPr="001A7B0B">
        <w:t>télé</w:t>
      </w:r>
      <w:r w:rsidR="001A7B0B">
        <w:t xml:space="preserve"> surveillés</w:t>
      </w:r>
      <w:r w:rsidRPr="001A7B0B">
        <w:t xml:space="preserve"> et les alarmes déclenchent des alertes par sms </w:t>
      </w:r>
      <w:r w:rsidR="001A7B0B">
        <w:t>suivi</w:t>
      </w:r>
      <w:r w:rsidR="007859C3">
        <w:t>es</w:t>
      </w:r>
      <w:r w:rsidR="001A7B0B">
        <w:t xml:space="preserve"> de l</w:t>
      </w:r>
      <w:r w:rsidRPr="001A7B0B">
        <w:t>’intervention de l’équipe d’astreinte.</w:t>
      </w:r>
    </w:p>
    <w:p w:rsidR="00EB26CF" w:rsidRDefault="00EB26CF" w:rsidP="00EB26CF"/>
    <w:p w:rsidR="00EB26CF" w:rsidRDefault="00EB26CF" w:rsidP="00EB26CF">
      <w:pPr>
        <w:pStyle w:val="Question"/>
      </w:pPr>
      <w:r>
        <w:t>Avez-vous l'intention de rechercher une réduction de vos futures consommations énergétiques sur les équipements de votre système d'assainissement (postes, ...) ?</w:t>
      </w:r>
    </w:p>
    <w:p w:rsidR="00EB26CF" w:rsidRPr="00EB26CF" w:rsidRDefault="00EB26CF" w:rsidP="00EB26CF">
      <w:pPr>
        <w:rPr>
          <w:color w:val="0070C0"/>
        </w:rPr>
      </w:pPr>
      <w:r w:rsidRPr="00EB26CF">
        <w:rPr>
          <w:color w:val="0070C0"/>
        </w:rPr>
        <w:t xml:space="preserve">Par une cohérence topographique entre les zones collectées ? </w:t>
      </w:r>
    </w:p>
    <w:p w:rsidR="00EB26CF" w:rsidRPr="00EB26CF" w:rsidRDefault="00EB26CF" w:rsidP="00EB26CF">
      <w:pPr>
        <w:rPr>
          <w:color w:val="0070C0"/>
        </w:rPr>
      </w:pPr>
      <w:r w:rsidRPr="00EB26CF">
        <w:rPr>
          <w:color w:val="0070C0"/>
        </w:rPr>
        <w:t xml:space="preserve">Autres ? </w:t>
      </w:r>
    </w:p>
    <w:p w:rsidR="00A53630" w:rsidRPr="00B2174F" w:rsidRDefault="001D2E00" w:rsidP="00A53630">
      <w:pPr>
        <w:pStyle w:val="Paragraphedeliste"/>
        <w:ind w:left="432"/>
      </w:pPr>
      <w:r w:rsidRPr="00B2174F">
        <w:t>La mise en place d’un nouveau logiciel d’analyse des données (‘PC vue’ d’</w:t>
      </w:r>
      <w:r w:rsidR="003F4911">
        <w:t>ALQUATER</w:t>
      </w:r>
      <w:r w:rsidRPr="00B2174F">
        <w:t xml:space="preserve"> en juin 2017) permettra d’améliorer la surveillance générale des installations et à terme d’améliorer l’exploitation (optimisation des ressources).</w:t>
      </w:r>
    </w:p>
    <w:p w:rsidR="00D7689D" w:rsidRDefault="00D7689D" w:rsidP="00A50641">
      <w:pPr>
        <w:pStyle w:val="Retraitnormal"/>
        <w:spacing w:before="120" w:after="0" w:line="288" w:lineRule="auto"/>
        <w:ind w:left="0"/>
        <w:rPr>
          <w:rFonts w:ascii="Arial" w:hAnsi="Arial" w:cs="Arial"/>
          <w:sz w:val="22"/>
          <w:szCs w:val="22"/>
        </w:rPr>
      </w:pPr>
    </w:p>
    <w:p w:rsidR="00EB26CF" w:rsidRDefault="00EB26CF" w:rsidP="00A53630">
      <w:bookmarkStart w:id="33" w:name="_Toc481064226"/>
    </w:p>
    <w:p w:rsidR="00EB26CF" w:rsidRDefault="00EB26CF">
      <w:pPr>
        <w:suppressAutoHyphens w:val="0"/>
        <w:spacing w:before="0" w:line="240" w:lineRule="auto"/>
        <w:jc w:val="left"/>
        <w:rPr>
          <w:b/>
          <w:bCs/>
          <w:caps/>
          <w:sz w:val="28"/>
          <w:szCs w:val="28"/>
        </w:rPr>
      </w:pPr>
      <w:r>
        <w:br w:type="page"/>
      </w:r>
    </w:p>
    <w:p w:rsidR="00506E4E" w:rsidRDefault="00506E4E" w:rsidP="00506E4E">
      <w:pPr>
        <w:pStyle w:val="Titre2"/>
      </w:pPr>
      <w:r>
        <w:lastRenderedPageBreak/>
        <w:t>ZONage EP</w:t>
      </w:r>
      <w:bookmarkEnd w:id="33"/>
    </w:p>
    <w:p w:rsidR="00506E4E" w:rsidRDefault="00506E4E" w:rsidP="00506E4E">
      <w:pPr>
        <w:pStyle w:val="Sansinterligne"/>
        <w:spacing w:before="120"/>
        <w:rPr>
          <w:sz w:val="22"/>
        </w:rPr>
      </w:pPr>
    </w:p>
    <w:p w:rsidR="00E9527F" w:rsidRPr="00E9527F" w:rsidRDefault="00932483" w:rsidP="00506E4E">
      <w:pPr>
        <w:pStyle w:val="Titre3"/>
      </w:pPr>
      <w:bookmarkStart w:id="34" w:name="_Toc481064227"/>
      <w:r w:rsidRPr="00E9527F">
        <w:t>Zones o</w:t>
      </w:r>
      <w:r w:rsidR="00E9527F">
        <w:t>ù</w:t>
      </w:r>
      <w:r w:rsidRPr="00E9527F">
        <w:t xml:space="preserve"> des mesures doivent être prises pour limiter l'imperméabilisation des sols et pour assurer la maîtrise du débit et de l'écoulement des eaux pluviales et de ruissellement.</w:t>
      </w:r>
      <w:bookmarkEnd w:id="34"/>
      <w:r w:rsidRPr="00E9527F">
        <w:t xml:space="preserve"> </w:t>
      </w:r>
    </w:p>
    <w:p w:rsidR="00932483" w:rsidRDefault="00932483" w:rsidP="00932483"/>
    <w:p w:rsidR="00932483" w:rsidRDefault="00932483" w:rsidP="00932483">
      <w:pPr>
        <w:rPr>
          <w:rFonts w:cs="Arial"/>
          <w:b/>
          <w:u w:val="single"/>
        </w:rPr>
      </w:pPr>
      <w:r>
        <w:rPr>
          <w:rFonts w:cs="Arial"/>
          <w:b/>
          <w:u w:val="single"/>
        </w:rPr>
        <w:t>Caractéristiques du zonage et contexte :</w:t>
      </w:r>
    </w:p>
    <w:p w:rsidR="00932483" w:rsidRDefault="00932483" w:rsidP="00EB26CF">
      <w:pPr>
        <w:pStyle w:val="Question"/>
        <w:numPr>
          <w:ilvl w:val="2"/>
          <w:numId w:val="43"/>
        </w:numPr>
      </w:pPr>
      <w:bookmarkStart w:id="35" w:name="_Toc481064228"/>
      <w:r>
        <w:t>Existe-t-il des risques ou enjeux liés à :</w:t>
      </w:r>
      <w:bookmarkEnd w:id="35"/>
    </w:p>
    <w:p w:rsidR="00932483" w:rsidRPr="00506E4E" w:rsidRDefault="00932483" w:rsidP="00932483">
      <w:pPr>
        <w:rPr>
          <w:color w:val="4472C4" w:themeColor="accent5"/>
        </w:rPr>
      </w:pPr>
      <w:r w:rsidRPr="00506E4E">
        <w:rPr>
          <w:color w:val="4472C4" w:themeColor="accent5"/>
        </w:rPr>
        <w:t>Des problèmes d'écoulement des eaux pluviales ?</w:t>
      </w:r>
    </w:p>
    <w:p w:rsidR="00932483" w:rsidRPr="00506E4E" w:rsidRDefault="00932483" w:rsidP="00932483">
      <w:pPr>
        <w:rPr>
          <w:color w:val="4472C4" w:themeColor="accent5"/>
        </w:rPr>
      </w:pPr>
      <w:r w:rsidRPr="00506E4E">
        <w:rPr>
          <w:color w:val="4472C4" w:themeColor="accent5"/>
        </w:rPr>
        <w:t>De ruissellement ?</w:t>
      </w:r>
    </w:p>
    <w:p w:rsidR="00932483" w:rsidRPr="00506E4E" w:rsidRDefault="00932483" w:rsidP="00932483">
      <w:pPr>
        <w:rPr>
          <w:color w:val="4472C4" w:themeColor="accent5"/>
        </w:rPr>
      </w:pPr>
      <w:r w:rsidRPr="00506E4E">
        <w:rPr>
          <w:color w:val="4472C4" w:themeColor="accent5"/>
        </w:rPr>
        <w:t>De maîtrise de débit ?</w:t>
      </w:r>
    </w:p>
    <w:p w:rsidR="00932483" w:rsidRPr="00506E4E" w:rsidRDefault="00932483" w:rsidP="00932483">
      <w:pPr>
        <w:rPr>
          <w:color w:val="4472C4" w:themeColor="accent5"/>
        </w:rPr>
      </w:pPr>
      <w:r w:rsidRPr="00506E4E">
        <w:rPr>
          <w:color w:val="4472C4" w:themeColor="accent5"/>
        </w:rPr>
        <w:t>D’imperméabilisation des sols ?</w:t>
      </w:r>
    </w:p>
    <w:p w:rsidR="00A96F36" w:rsidRPr="008246B6" w:rsidRDefault="00A96F36" w:rsidP="00932483">
      <w:r w:rsidRPr="008246B6">
        <w:t>Les problèmes actuels sont essentiellement liés à la collecte des EP par les collecteurs EU, engendrées en partie à des erreurs de raccordement, en partie à de mauvais état des collecteur EU.</w:t>
      </w:r>
    </w:p>
    <w:p w:rsidR="00A96F36" w:rsidRPr="008246B6" w:rsidRDefault="00A96F36" w:rsidP="00932483">
      <w:r w:rsidRPr="008246B6">
        <w:t>Quelques problèmes ponctuels (situation de contrebas de voirie, stagnation en points bas</w:t>
      </w:r>
      <w:r w:rsidR="001940B2" w:rsidRPr="008246B6">
        <w:t>, mauvaise configuration hydraulique de collecteurs</w:t>
      </w:r>
      <w:r w:rsidRPr="008246B6">
        <w:t>) d’écoulement et/ou d’évacuation des EP sont signalés.</w:t>
      </w:r>
    </w:p>
    <w:p w:rsidR="00E9527F" w:rsidRDefault="00E9527F" w:rsidP="00932483"/>
    <w:p w:rsidR="00932483" w:rsidRDefault="00932483" w:rsidP="00EB26CF">
      <w:pPr>
        <w:pStyle w:val="Question"/>
      </w:pPr>
      <w:bookmarkStart w:id="36" w:name="_Toc481064229"/>
      <w:r>
        <w:t xml:space="preserve">Des </w:t>
      </w:r>
      <w:r w:rsidRPr="007D4CD0">
        <w:t>mesures</w:t>
      </w:r>
      <w:r>
        <w:t xml:space="preserve"> de gestion des eaux pluviales existent elles déjà sur le territoire du zonage prévu ? Quelles ont été les raisons de leur mise en place ?</w:t>
      </w:r>
      <w:bookmarkEnd w:id="36"/>
    </w:p>
    <w:p w:rsidR="00A96F36" w:rsidRDefault="00A96F36" w:rsidP="00932483">
      <w:r>
        <w:t>Intégration d’un bassin d’orage en entrée station : régulation des débits et absence de rejet d’effluents non traités au milieu naturel</w:t>
      </w:r>
    </w:p>
    <w:p w:rsidR="00A96F36" w:rsidRDefault="00E9527F" w:rsidP="00932483">
      <w:r>
        <w:t>Les mesures de gestion sont essen</w:t>
      </w:r>
      <w:r w:rsidR="00491775">
        <w:t>t</w:t>
      </w:r>
      <w:r>
        <w:t>iellement liées à l’ur</w:t>
      </w:r>
      <w:r w:rsidR="00DA052C">
        <w:t>banisation de nouveaux secteurs</w:t>
      </w:r>
      <w:r w:rsidR="001940B2">
        <w:t xml:space="preserve"> à Marles-en-Brie </w:t>
      </w:r>
      <w:r w:rsidR="00A96F36">
        <w:t>:</w:t>
      </w:r>
    </w:p>
    <w:p w:rsidR="001940B2" w:rsidRDefault="001940B2" w:rsidP="00932483">
      <w:r>
        <w:tab/>
        <w:t xml:space="preserve">Rue de l’Ingénieur </w:t>
      </w:r>
      <w:r w:rsidR="00C93E5E">
        <w:t>Grégoire :</w:t>
      </w:r>
      <w:r>
        <w:t xml:space="preserve"> collecte des EP par noues</w:t>
      </w:r>
    </w:p>
    <w:p w:rsidR="001940B2" w:rsidRDefault="001940B2" w:rsidP="00932483">
      <w:r>
        <w:tab/>
        <w:t xml:space="preserve">Rue de la Brèche aux Loups : puisards d’infiltration </w:t>
      </w:r>
    </w:p>
    <w:p w:rsidR="001940B2" w:rsidRDefault="001940B2" w:rsidP="00932483">
      <w:r>
        <w:tab/>
        <w:t>La ferme Olivier : collecte des EP par noues</w:t>
      </w:r>
    </w:p>
    <w:p w:rsidR="001940B2" w:rsidRDefault="001940B2" w:rsidP="00932483">
      <w:r>
        <w:tab/>
        <w:t>Lotissement du Pré Cruché : bassin d’infiltration</w:t>
      </w:r>
    </w:p>
    <w:p w:rsidR="00E9527F" w:rsidRDefault="00E9527F" w:rsidP="00932483"/>
    <w:p w:rsidR="00932483" w:rsidRDefault="00932483" w:rsidP="00EB26CF">
      <w:pPr>
        <w:pStyle w:val="Question"/>
      </w:pPr>
      <w:bookmarkStart w:id="37" w:name="_Toc481064230"/>
      <w:r>
        <w:t>Avez-vous identifié des secteurs de votre territoire concernés par des risques liés aux eaux pluviales ?</w:t>
      </w:r>
      <w:bookmarkEnd w:id="37"/>
    </w:p>
    <w:p w:rsidR="00932483" w:rsidRPr="00DA052C" w:rsidRDefault="00932483" w:rsidP="00932483">
      <w:pPr>
        <w:rPr>
          <w:color w:val="0070C0"/>
        </w:rPr>
      </w:pPr>
      <w:r w:rsidRPr="00DA052C">
        <w:rPr>
          <w:color w:val="0070C0"/>
        </w:rPr>
        <w:t>Si oui, fournir si possible une carte</w:t>
      </w:r>
      <w:r w:rsidRPr="00DA052C">
        <w:rPr>
          <w:rFonts w:cs="Arial"/>
          <w:color w:val="0070C0"/>
        </w:rPr>
        <w:t>.</w:t>
      </w:r>
    </w:p>
    <w:p w:rsidR="00A96F36" w:rsidRPr="00442D34" w:rsidRDefault="00A96F36" w:rsidP="00DA052C">
      <w:r w:rsidRPr="00442D34">
        <w:rPr>
          <w:b/>
        </w:rPr>
        <w:t>NON</w:t>
      </w:r>
      <w:r w:rsidRPr="00442D34">
        <w:t xml:space="preserve"> </w:t>
      </w:r>
    </w:p>
    <w:p w:rsidR="00932483" w:rsidRDefault="00932483" w:rsidP="00932483"/>
    <w:p w:rsidR="00932483" w:rsidRDefault="00932483" w:rsidP="00EB26CF">
      <w:pPr>
        <w:pStyle w:val="Question"/>
      </w:pPr>
      <w:bookmarkStart w:id="38" w:name="_Toc481064231"/>
      <w:r>
        <w:lastRenderedPageBreak/>
        <w:t>Avez-vous identifié des secteurs de votre territoire où sont présents des enjeux de gestion pour les eaux pluviales (maîtrise de l'imperméabilisation, topographie, capacité des réseaux existants, limitation du ruissellement,</w:t>
      </w:r>
      <w:r w:rsidR="001940B2">
        <w:t xml:space="preserve"> </w:t>
      </w:r>
      <w:r>
        <w:t>...)?</w:t>
      </w:r>
      <w:bookmarkEnd w:id="38"/>
    </w:p>
    <w:p w:rsidR="00932483" w:rsidRPr="00DA052C" w:rsidRDefault="00932483" w:rsidP="00932483">
      <w:pPr>
        <w:rPr>
          <w:color w:val="0070C0"/>
        </w:rPr>
      </w:pPr>
      <w:r w:rsidRPr="00DA052C">
        <w:rPr>
          <w:color w:val="0070C0"/>
        </w:rPr>
        <w:t>Si oui, fournir si possible une carte.</w:t>
      </w:r>
    </w:p>
    <w:p w:rsidR="00A96F36" w:rsidRPr="002957D5" w:rsidRDefault="00A96F36" w:rsidP="00A96F36">
      <w:pPr>
        <w:rPr>
          <w:b/>
        </w:rPr>
      </w:pPr>
      <w:r w:rsidRPr="002957D5">
        <w:rPr>
          <w:b/>
        </w:rPr>
        <w:t xml:space="preserve">NON </w:t>
      </w:r>
    </w:p>
    <w:p w:rsidR="00506E4E" w:rsidRDefault="00506E4E" w:rsidP="00932483"/>
    <w:p w:rsidR="00932483" w:rsidRDefault="00932483" w:rsidP="00EB26CF">
      <w:pPr>
        <w:pStyle w:val="Question"/>
      </w:pPr>
      <w:bookmarkStart w:id="39" w:name="_Toc481064232"/>
      <w:r>
        <w:t xml:space="preserve">Des mesures permettant de gérer ces risques </w:t>
      </w:r>
      <w:proofErr w:type="spellStart"/>
      <w:r>
        <w:t>existent-elles</w:t>
      </w:r>
      <w:proofErr w:type="spellEnd"/>
      <w:r>
        <w:t xml:space="preserve"> ?</w:t>
      </w:r>
      <w:bookmarkEnd w:id="39"/>
    </w:p>
    <w:p w:rsidR="00A96F36" w:rsidRPr="002957D5" w:rsidRDefault="002957D5" w:rsidP="00A96F36">
      <w:pPr>
        <w:rPr>
          <w:b/>
        </w:rPr>
      </w:pPr>
      <w:r w:rsidRPr="002957D5">
        <w:rPr>
          <w:b/>
        </w:rPr>
        <w:t xml:space="preserve">NON </w:t>
      </w:r>
    </w:p>
    <w:p w:rsidR="00A96F36" w:rsidRPr="00A96F36" w:rsidRDefault="00A96F36" w:rsidP="00A96F36">
      <w:pPr>
        <w:pStyle w:val="Paragraphedeliste"/>
        <w:ind w:left="432"/>
        <w:rPr>
          <w:highlight w:val="yellow"/>
        </w:rPr>
      </w:pPr>
    </w:p>
    <w:p w:rsidR="00932483" w:rsidRDefault="00932483" w:rsidP="00932483">
      <w:r>
        <w:t>Si oui, lesquelles ?</w:t>
      </w:r>
    </w:p>
    <w:p w:rsidR="00932483" w:rsidRDefault="00932483" w:rsidP="00932483"/>
    <w:p w:rsidR="00932483" w:rsidRDefault="00932483" w:rsidP="00EB26CF">
      <w:pPr>
        <w:pStyle w:val="Question"/>
      </w:pPr>
      <w:bookmarkStart w:id="40" w:name="_Toc481064233"/>
      <w:r>
        <w:t>Disposez-vous d'un système de gestion des eaux pluviales (bassin, surverse, télégestion)</w:t>
      </w:r>
      <w:r w:rsidR="00E701BE">
        <w:t xml:space="preserve"> </w:t>
      </w:r>
      <w:r>
        <w:t>?</w:t>
      </w:r>
      <w:bookmarkEnd w:id="40"/>
    </w:p>
    <w:p w:rsidR="00491775" w:rsidRDefault="00491775" w:rsidP="00491775">
      <w:r>
        <w:t>Voir réponse à la question 2.</w:t>
      </w:r>
    </w:p>
    <w:p w:rsidR="00DA052C" w:rsidRPr="00491775" w:rsidRDefault="00DA052C" w:rsidP="00491775"/>
    <w:p w:rsidR="00932483" w:rsidRDefault="00932483" w:rsidP="00EB26CF">
      <w:pPr>
        <w:pStyle w:val="Question"/>
      </w:pPr>
      <w:bookmarkStart w:id="41" w:name="_Toc481064234"/>
      <w:r>
        <w:t>Votre système d'assainissement eaux pluviales est-il déclaré ou autorisé conformément à la rubrique 2.1.5.0. de la nomenclature Loi sur l'eau ?</w:t>
      </w:r>
      <w:bookmarkEnd w:id="41"/>
    </w:p>
    <w:p w:rsidR="001940B2" w:rsidRPr="002957D5" w:rsidRDefault="001940B2" w:rsidP="001940B2">
      <w:pPr>
        <w:rPr>
          <w:b/>
        </w:rPr>
      </w:pPr>
      <w:r w:rsidRPr="002957D5">
        <w:rPr>
          <w:b/>
        </w:rPr>
        <w:t xml:space="preserve">NON </w:t>
      </w:r>
    </w:p>
    <w:p w:rsidR="00DA052C" w:rsidRDefault="00DA052C" w:rsidP="00491775"/>
    <w:p w:rsidR="00932483" w:rsidRDefault="00932483" w:rsidP="00932483">
      <w:pPr>
        <w:suppressAutoHyphens w:val="0"/>
        <w:spacing w:before="0" w:line="240" w:lineRule="auto"/>
        <w:jc w:val="left"/>
        <w:rPr>
          <w:rFonts w:cs="Arial"/>
          <w:b/>
          <w:u w:val="single"/>
        </w:rPr>
      </w:pPr>
      <w:r>
        <w:rPr>
          <w:rFonts w:cs="Arial"/>
          <w:b/>
          <w:u w:val="single"/>
        </w:rPr>
        <w:br w:type="page"/>
      </w:r>
    </w:p>
    <w:p w:rsidR="00932483" w:rsidRPr="00AC3A3E" w:rsidRDefault="00932483" w:rsidP="00932483">
      <w:pPr>
        <w:rPr>
          <w:rFonts w:cs="Arial"/>
          <w:b/>
          <w:sz w:val="24"/>
          <w:u w:val="single"/>
        </w:rPr>
      </w:pPr>
      <w:r w:rsidRPr="00AC3A3E">
        <w:rPr>
          <w:rFonts w:cs="Arial"/>
          <w:b/>
          <w:sz w:val="24"/>
          <w:u w:val="single"/>
        </w:rPr>
        <w:lastRenderedPageBreak/>
        <w:t>Zones susceptibles d’être touchées par sa mise en œuvre et incidences sur l’environnement et la santé humaine</w:t>
      </w:r>
    </w:p>
    <w:p w:rsidR="00932483" w:rsidRPr="004816E1" w:rsidRDefault="00932483" w:rsidP="00932483"/>
    <w:p w:rsidR="00932483" w:rsidRDefault="00932483" w:rsidP="00EB26CF">
      <w:pPr>
        <w:pStyle w:val="Question"/>
      </w:pPr>
      <w:bookmarkStart w:id="42" w:name="_Toc481064235"/>
      <w:r>
        <w:t>Avez-vous rencontré des problématiques de capacité de votre réseau d'eaux pluviales par temps de pluie ? Selon quelle fréquence ? Dues à une mise en charge par un cours d'eau ?</w:t>
      </w:r>
      <w:bookmarkEnd w:id="42"/>
    </w:p>
    <w:p w:rsidR="001940B2" w:rsidRPr="002957D5" w:rsidRDefault="001940B2" w:rsidP="00391DFF">
      <w:pPr>
        <w:rPr>
          <w:b/>
        </w:rPr>
      </w:pPr>
      <w:r w:rsidRPr="002957D5">
        <w:rPr>
          <w:b/>
        </w:rPr>
        <w:t>NON</w:t>
      </w:r>
    </w:p>
    <w:p w:rsidR="00932483" w:rsidRDefault="00932483" w:rsidP="00932483"/>
    <w:p w:rsidR="00932483" w:rsidRDefault="00932483" w:rsidP="00EB26CF">
      <w:pPr>
        <w:pStyle w:val="Question"/>
      </w:pPr>
      <w:bookmarkStart w:id="43" w:name="_Toc481064236"/>
      <w:r>
        <w:t>Votre commune a-t-elle fait l'objet d'une décision de catastrophe naturelle liée aux inondations ?</w:t>
      </w:r>
      <w:bookmarkEnd w:id="43"/>
    </w:p>
    <w:p w:rsidR="001940B2" w:rsidRPr="002957D5" w:rsidRDefault="001940B2" w:rsidP="001940B2">
      <w:bookmarkStart w:id="44" w:name="_Toc481064237"/>
      <w:r w:rsidRPr="002957D5">
        <w:rPr>
          <w:b/>
        </w:rPr>
        <w:t>NON</w:t>
      </w:r>
      <w:r w:rsidRPr="002957D5">
        <w:t xml:space="preserve"> </w:t>
      </w:r>
    </w:p>
    <w:p w:rsidR="00932483" w:rsidRDefault="00932483" w:rsidP="00EB26CF">
      <w:pPr>
        <w:pStyle w:val="Question"/>
      </w:pPr>
      <w:r>
        <w:t>Avez-vous subi des coulées de boues ? Glissement de terrain dû à un phénomène pluvieux ?</w:t>
      </w:r>
      <w:bookmarkEnd w:id="44"/>
    </w:p>
    <w:p w:rsidR="001940B2" w:rsidRPr="002957D5" w:rsidRDefault="001940B2" w:rsidP="001940B2">
      <w:r w:rsidRPr="002957D5">
        <w:rPr>
          <w:b/>
        </w:rPr>
        <w:t>NON</w:t>
      </w:r>
      <w:r w:rsidRPr="002957D5">
        <w:t xml:space="preserve"> </w:t>
      </w:r>
    </w:p>
    <w:p w:rsidR="00932483" w:rsidRDefault="00932483" w:rsidP="00932483"/>
    <w:p w:rsidR="00932483" w:rsidRDefault="00932483" w:rsidP="00EB26CF">
      <w:pPr>
        <w:pStyle w:val="Question"/>
      </w:pPr>
      <w:bookmarkStart w:id="45" w:name="_Toc481064238"/>
      <w:r>
        <w:t>Votre territoire fait-il partie :</w:t>
      </w:r>
      <w:bookmarkEnd w:id="45"/>
    </w:p>
    <w:p w:rsidR="00391DFF" w:rsidRPr="00AB7EF6" w:rsidRDefault="00932483" w:rsidP="00932483">
      <w:pPr>
        <w:rPr>
          <w:b/>
        </w:rPr>
      </w:pPr>
      <w:r w:rsidRPr="00391DFF">
        <w:rPr>
          <w:color w:val="5B9BD5" w:themeColor="accent1"/>
        </w:rPr>
        <w:t>D'un SAGE en déficit eau ?</w:t>
      </w:r>
      <w:r w:rsidR="00391DFF">
        <w:t xml:space="preserve"> </w:t>
      </w:r>
      <w:r w:rsidR="00391DFF" w:rsidRPr="00AB7EF6">
        <w:rPr>
          <w:b/>
        </w:rPr>
        <w:t>NON</w:t>
      </w:r>
    </w:p>
    <w:p w:rsidR="00932483" w:rsidRPr="00AB7EF6" w:rsidRDefault="00932483" w:rsidP="00932483">
      <w:pPr>
        <w:rPr>
          <w:b/>
        </w:rPr>
      </w:pPr>
      <w:r w:rsidRPr="00391DFF">
        <w:rPr>
          <w:color w:val="5B9BD5" w:themeColor="accent1"/>
        </w:rPr>
        <w:t>D'une Zone de Répartition des Eaux ?</w:t>
      </w:r>
      <w:r w:rsidR="00391DFF">
        <w:t xml:space="preserve"> </w:t>
      </w:r>
      <w:r w:rsidR="00791C3D">
        <w:rPr>
          <w:b/>
        </w:rPr>
        <w:t>OUI</w:t>
      </w:r>
    </w:p>
    <w:p w:rsidR="00932483" w:rsidRDefault="00932483" w:rsidP="00932483">
      <w:pPr>
        <w:rPr>
          <w:rFonts w:cs="Arial"/>
          <w:b/>
          <w:u w:val="single"/>
        </w:rPr>
      </w:pPr>
    </w:p>
    <w:p w:rsidR="00932483" w:rsidRDefault="00932483" w:rsidP="00932483">
      <w:pPr>
        <w:rPr>
          <w:rFonts w:cs="Arial"/>
          <w:b/>
          <w:u w:val="single"/>
        </w:rPr>
        <w:sectPr w:rsidR="00932483" w:rsidSect="0002505C">
          <w:pgSz w:w="11906" w:h="16838" w:code="9"/>
          <w:pgMar w:top="1418" w:right="1418" w:bottom="851" w:left="1418" w:header="454" w:footer="510" w:gutter="0"/>
          <w:cols w:space="708"/>
          <w:docGrid w:linePitch="360"/>
        </w:sectPr>
      </w:pPr>
    </w:p>
    <w:p w:rsidR="00932483" w:rsidRPr="008A1708" w:rsidRDefault="00932483" w:rsidP="00932483">
      <w:pPr>
        <w:rPr>
          <w:b/>
          <w:u w:val="single"/>
        </w:rPr>
      </w:pPr>
      <w:r w:rsidRPr="008A1708">
        <w:rPr>
          <w:rFonts w:cs="Arial"/>
          <w:b/>
          <w:u w:val="single"/>
        </w:rPr>
        <w:lastRenderedPageBreak/>
        <w:t xml:space="preserve">Zones où il est </w:t>
      </w:r>
      <w:r w:rsidR="008A1708" w:rsidRPr="008A1708">
        <w:rPr>
          <w:rFonts w:cs="Arial"/>
          <w:b/>
          <w:u w:val="single"/>
        </w:rPr>
        <w:t xml:space="preserve">nécessaire de prévoir des installations pour assurer la </w:t>
      </w:r>
      <w:r w:rsidR="008A1708" w:rsidRPr="008A1708">
        <w:rPr>
          <w:rFonts w:cs="Arial"/>
          <w:b/>
          <w:bCs/>
          <w:u w:val="single"/>
        </w:rPr>
        <w:t>collecte, le stockage éventuel et, en tant que de besoin, le traitement des eaux pluviales et de ruissellement</w:t>
      </w:r>
      <w:r w:rsidR="008A1708" w:rsidRPr="008A1708">
        <w:rPr>
          <w:rFonts w:cs="Arial"/>
          <w:b/>
          <w:u w:val="single"/>
        </w:rPr>
        <w:t xml:space="preserve"> lorsque la pollution qu’elles apportent au milieu aquatique risque de nuire gravement à l’efficacité des dispositifs d’assainissement</w:t>
      </w:r>
      <w:r w:rsidRPr="008A1708">
        <w:rPr>
          <w:rFonts w:cs="Arial"/>
          <w:b/>
          <w:u w:val="single"/>
        </w:rPr>
        <w:t xml:space="preserve"> </w:t>
      </w:r>
    </w:p>
    <w:p w:rsidR="00932483" w:rsidRDefault="00932483" w:rsidP="00EB26CF">
      <w:pPr>
        <w:pStyle w:val="Question"/>
      </w:pPr>
      <w:bookmarkStart w:id="46" w:name="_Toc481064239"/>
      <w:r>
        <w:t>Votre commune dispose-t-elle de réseaux</w:t>
      </w:r>
      <w:r w:rsidR="00D73C6E">
        <w:t xml:space="preserve"> de collecte des eaux pluviales </w:t>
      </w:r>
      <w:r>
        <w:t>?</w:t>
      </w:r>
      <w:bookmarkEnd w:id="46"/>
    </w:p>
    <w:p w:rsidR="00932483" w:rsidRDefault="00C40F19" w:rsidP="00932483">
      <w:r>
        <w:t xml:space="preserve">Voir </w:t>
      </w:r>
      <w:r w:rsidR="00C67FDF">
        <w:t xml:space="preserve">la </w:t>
      </w:r>
      <w:r>
        <w:t xml:space="preserve">réponse </w:t>
      </w:r>
      <w:r w:rsidR="00AC3A3E">
        <w:t>à la question 2 – 1</w:t>
      </w:r>
      <w:r w:rsidR="00AC3A3E" w:rsidRPr="00AC3A3E">
        <w:rPr>
          <w:vertAlign w:val="superscript"/>
        </w:rPr>
        <w:t>ère</w:t>
      </w:r>
      <w:r w:rsidR="00AC3A3E">
        <w:t xml:space="preserve"> partie</w:t>
      </w:r>
      <w:r w:rsidR="00782403">
        <w:t>.</w:t>
      </w:r>
    </w:p>
    <w:p w:rsidR="00932483" w:rsidRDefault="00932483" w:rsidP="00EB26CF">
      <w:pPr>
        <w:pStyle w:val="Question"/>
      </w:pPr>
      <w:bookmarkStart w:id="47" w:name="_Toc481064240"/>
      <w:r>
        <w:t>L'éventuel Schéma Directeur d'Assainissement (ou une démarche autre) aborde-t-il les questions de pollution pluviale ?</w:t>
      </w:r>
      <w:bookmarkEnd w:id="47"/>
      <w:r w:rsidRPr="004816E1">
        <w:t xml:space="preserve"> </w:t>
      </w:r>
    </w:p>
    <w:p w:rsidR="00932483" w:rsidRPr="00C67FDF" w:rsidRDefault="00D73C6E" w:rsidP="00932483">
      <w:pPr>
        <w:rPr>
          <w:color w:val="0070C0"/>
        </w:rPr>
      </w:pPr>
      <w:r>
        <w:rPr>
          <w:color w:val="0070C0"/>
        </w:rPr>
        <w:t>Des prescriptions ont-</w:t>
      </w:r>
      <w:r w:rsidR="00932483" w:rsidRPr="00C67FDF">
        <w:rPr>
          <w:color w:val="0070C0"/>
        </w:rPr>
        <w:t>elles été proposées ? Si oui, lesquelles ?</w:t>
      </w:r>
    </w:p>
    <w:p w:rsidR="00932483" w:rsidRDefault="00782403" w:rsidP="00932483">
      <w:r w:rsidRPr="00782403">
        <w:rPr>
          <w:b/>
        </w:rPr>
        <w:t xml:space="preserve">OUI </w:t>
      </w:r>
      <w:r>
        <w:t>– Prise en compte des rejets dès l’origine.</w:t>
      </w:r>
    </w:p>
    <w:p w:rsidR="00932483" w:rsidRDefault="00932483" w:rsidP="00EB26CF">
      <w:pPr>
        <w:pStyle w:val="Question"/>
      </w:pPr>
      <w:bookmarkStart w:id="48" w:name="_Toc481064241"/>
      <w:r>
        <w:t>La réalisation d'ouvrages est-elle prévue ?</w:t>
      </w:r>
      <w:bookmarkEnd w:id="48"/>
      <w:r w:rsidRPr="004816E1">
        <w:t xml:space="preserve"> </w:t>
      </w:r>
    </w:p>
    <w:p w:rsidR="00932483" w:rsidRPr="00782403" w:rsidRDefault="00932483" w:rsidP="00932483">
      <w:pPr>
        <w:rPr>
          <w:color w:val="0070C0"/>
        </w:rPr>
      </w:pPr>
      <w:r w:rsidRPr="00782403">
        <w:rPr>
          <w:color w:val="0070C0"/>
        </w:rPr>
        <w:t>Si oui lesquels et pour quel objectif ?</w:t>
      </w:r>
    </w:p>
    <w:p w:rsidR="00932483" w:rsidRDefault="00782403" w:rsidP="00932483">
      <w:r w:rsidRPr="00782403">
        <w:rPr>
          <w:b/>
        </w:rPr>
        <w:t xml:space="preserve">OUI </w:t>
      </w:r>
      <w:r>
        <w:t>– en fonction des surfaces collectées par les systèmes.</w:t>
      </w:r>
    </w:p>
    <w:p w:rsidR="00782403" w:rsidRDefault="00782403" w:rsidP="00932483"/>
    <w:p w:rsidR="00932483" w:rsidRDefault="00932483" w:rsidP="00932483">
      <w:pPr>
        <w:rPr>
          <w:b/>
          <w:u w:val="single"/>
        </w:rPr>
      </w:pPr>
      <w:r>
        <w:rPr>
          <w:rFonts w:cs="Arial"/>
          <w:b/>
          <w:u w:val="single"/>
        </w:rPr>
        <w:t>Zones susceptibles d'être touchées par sa mise en œuvre et incidences sur l'environnement et la santé humaine</w:t>
      </w:r>
    </w:p>
    <w:p w:rsidR="00932483" w:rsidRDefault="00932483" w:rsidP="00EB26CF">
      <w:pPr>
        <w:pStyle w:val="Question"/>
      </w:pPr>
      <w:bookmarkStart w:id="49" w:name="_Toc481064242"/>
      <w:r>
        <w:t xml:space="preserve">Les équipements prévus </w:t>
      </w:r>
      <w:proofErr w:type="spellStart"/>
      <w:r>
        <w:t>consommeront-ils</w:t>
      </w:r>
      <w:proofErr w:type="spellEnd"/>
      <w:r>
        <w:t xml:space="preserve"> une surface naturelle propre ? Sont-ils intégrés sous voirie, parking, bâti ?</w:t>
      </w:r>
      <w:bookmarkEnd w:id="49"/>
      <w:r w:rsidRPr="004816E1">
        <w:t xml:space="preserve"> </w:t>
      </w:r>
    </w:p>
    <w:p w:rsidR="00782403" w:rsidRDefault="00782403" w:rsidP="00782403">
      <w:r w:rsidRPr="00782403">
        <w:rPr>
          <w:b/>
        </w:rPr>
        <w:t xml:space="preserve">OUI </w:t>
      </w:r>
      <w:r>
        <w:t>– Devront être intégrés dès la conception des projets urbains.</w:t>
      </w:r>
    </w:p>
    <w:p w:rsidR="00391DFF" w:rsidRDefault="00391DFF" w:rsidP="00932483"/>
    <w:p w:rsidR="00391DFF" w:rsidRDefault="00391DFF" w:rsidP="00932483"/>
    <w:p w:rsidR="00391DFF" w:rsidRDefault="00391DFF" w:rsidP="00932483"/>
    <w:p w:rsidR="00932483" w:rsidRPr="00391DFF" w:rsidRDefault="00932483" w:rsidP="00932483">
      <w:pPr>
        <w:rPr>
          <w:b/>
        </w:rPr>
      </w:pPr>
      <w:r w:rsidRPr="00391DFF">
        <w:rPr>
          <w:b/>
        </w:rPr>
        <w:t>AUTO-EVALUATION (FACULTATIF)</w:t>
      </w:r>
    </w:p>
    <w:p w:rsidR="00932483" w:rsidRPr="004816E1" w:rsidRDefault="00932483" w:rsidP="00932483">
      <w:pPr>
        <w:rPr>
          <w:color w:val="5B9BD5" w:themeColor="accent1"/>
        </w:rPr>
      </w:pPr>
      <w:r w:rsidRPr="004816E1">
        <w:rPr>
          <w:color w:val="5B9BD5" w:themeColor="accent1"/>
        </w:rPr>
        <w:t>Au regard du questionnaire, estimez-vous qu'il est nécessaire que vos zonages définis au L2224-10 CGCT fassent l'objet d'une évaluation environnementale ou qu'ils devront en être dispensé</w:t>
      </w:r>
      <w:r>
        <w:rPr>
          <w:color w:val="5B9BD5" w:themeColor="accent1"/>
        </w:rPr>
        <w:t>s</w:t>
      </w:r>
      <w:r w:rsidRPr="004816E1">
        <w:rPr>
          <w:color w:val="5B9BD5" w:themeColor="accent1"/>
        </w:rPr>
        <w:t xml:space="preserve"> ? Expliquez pourquoi.</w:t>
      </w:r>
    </w:p>
    <w:p w:rsidR="00AB7EF6" w:rsidRDefault="00AB7EF6" w:rsidP="00D73C6E">
      <w:pPr>
        <w:rPr>
          <w:rFonts w:cs="Arial"/>
          <w:szCs w:val="22"/>
        </w:rPr>
      </w:pPr>
    </w:p>
    <w:p w:rsidR="00701EC2" w:rsidRPr="00247B02" w:rsidRDefault="00701EC2" w:rsidP="00701EC2">
      <w:pPr>
        <w:pStyle w:val="Paragraphedeliste"/>
        <w:numPr>
          <w:ilvl w:val="0"/>
          <w:numId w:val="45"/>
        </w:numPr>
      </w:pPr>
      <w:r w:rsidRPr="00247B02">
        <w:t>Dispens</w:t>
      </w:r>
      <w:r w:rsidR="004D73EA">
        <w:t>é,</w:t>
      </w:r>
      <w:r w:rsidRPr="00247B02">
        <w:t xml:space="preserve"> car </w:t>
      </w:r>
      <w:r w:rsidR="00247B02">
        <w:t>il s’agit d’une actualisation d’un</w:t>
      </w:r>
      <w:r w:rsidRPr="00247B02">
        <w:t xml:space="preserve"> document existant et qu’il n’y a pas de réelle modification apportée à la situation actuelle,</w:t>
      </w:r>
    </w:p>
    <w:p w:rsidR="00701EC2" w:rsidRPr="00247B02" w:rsidRDefault="00701EC2" w:rsidP="00701EC2">
      <w:pPr>
        <w:pStyle w:val="Paragraphedeliste"/>
        <w:numPr>
          <w:ilvl w:val="0"/>
          <w:numId w:val="45"/>
        </w:numPr>
      </w:pPr>
      <w:r w:rsidRPr="00247B02">
        <w:t>La mise en place de nouveaux outils d’exploitation permet de réduire les risques ;</w:t>
      </w:r>
    </w:p>
    <w:p w:rsidR="00701EC2" w:rsidRPr="00247B02" w:rsidRDefault="00701EC2" w:rsidP="00701EC2">
      <w:pPr>
        <w:pStyle w:val="Paragraphedeliste"/>
        <w:numPr>
          <w:ilvl w:val="0"/>
          <w:numId w:val="45"/>
        </w:numPr>
      </w:pPr>
      <w:r w:rsidRPr="00247B02">
        <w:t xml:space="preserve">Sensibilisation actuelle des élus de chaque commune </w:t>
      </w:r>
      <w:r w:rsidR="004D73EA">
        <w:t>aux problématiques des réseaux d’assainissement eaux usées et eaux pluviales.</w:t>
      </w:r>
    </w:p>
    <w:p w:rsidR="00701EC2" w:rsidRDefault="00701EC2" w:rsidP="00D73C6E"/>
    <w:p w:rsidR="00283327" w:rsidRDefault="00283327">
      <w:pPr>
        <w:suppressAutoHyphens w:val="0"/>
        <w:spacing w:before="0"/>
        <w:jc w:val="left"/>
        <w:rPr>
          <w:rFonts w:cs="Arial"/>
        </w:rPr>
      </w:pPr>
    </w:p>
    <w:p w:rsidR="00A50641" w:rsidRDefault="00A50641" w:rsidP="00460C79">
      <w:pPr>
        <w:pStyle w:val="Titre5"/>
        <w:numPr>
          <w:ilvl w:val="0"/>
          <w:numId w:val="0"/>
        </w:numPr>
        <w:pBdr>
          <w:bottom w:val="single" w:sz="48" w:space="1" w:color="00FFFF"/>
        </w:pBdr>
        <w:spacing w:before="0" w:after="0"/>
        <w:jc w:val="right"/>
        <w:rPr>
          <w:b/>
          <w:caps/>
          <w:color w:val="0070C0"/>
          <w:sz w:val="40"/>
        </w:rPr>
        <w:sectPr w:rsidR="00A50641" w:rsidSect="0002505C">
          <w:headerReference w:type="even" r:id="rId12"/>
          <w:headerReference w:type="default" r:id="rId13"/>
          <w:footerReference w:type="even" r:id="rId14"/>
          <w:headerReference w:type="first" r:id="rId15"/>
          <w:footerReference w:type="first" r:id="rId16"/>
          <w:pgSz w:w="11906" w:h="16838" w:code="9"/>
          <w:pgMar w:top="1418" w:right="1418" w:bottom="851" w:left="1418" w:header="454" w:footer="510" w:gutter="0"/>
          <w:cols w:space="708"/>
          <w:docGrid w:linePitch="360"/>
        </w:sectPr>
      </w:pPr>
    </w:p>
    <w:p w:rsidR="00460C79" w:rsidRPr="00ED6782" w:rsidRDefault="00460C79" w:rsidP="00460C79">
      <w:pPr>
        <w:pStyle w:val="Titre5"/>
        <w:numPr>
          <w:ilvl w:val="0"/>
          <w:numId w:val="0"/>
        </w:numPr>
        <w:pBdr>
          <w:bottom w:val="single" w:sz="48" w:space="1" w:color="00FFFF"/>
        </w:pBdr>
        <w:spacing w:before="0" w:after="0"/>
        <w:jc w:val="right"/>
        <w:rPr>
          <w:b/>
          <w:caps/>
          <w:color w:val="0070C0"/>
          <w:sz w:val="40"/>
        </w:rPr>
      </w:pPr>
      <w:bookmarkStart w:id="50" w:name="_Toc481064243"/>
      <w:r>
        <w:rPr>
          <w:b/>
          <w:caps/>
          <w:color w:val="0070C0"/>
          <w:sz w:val="40"/>
        </w:rPr>
        <w:lastRenderedPageBreak/>
        <w:t>ANNEXE</w:t>
      </w:r>
      <w:bookmarkEnd w:id="50"/>
    </w:p>
    <w:p w:rsidR="00460C79" w:rsidRDefault="00460C79" w:rsidP="00460C79"/>
    <w:p w:rsidR="00460C79" w:rsidRPr="004D1DA4" w:rsidRDefault="00460C79" w:rsidP="00460C79"/>
    <w:p w:rsidR="00460C79" w:rsidRDefault="00460C79" w:rsidP="00460C79">
      <w:pPr>
        <w:sectPr w:rsidR="00460C79" w:rsidSect="00A50641">
          <w:pgSz w:w="11906" w:h="16838" w:code="9"/>
          <w:pgMar w:top="851" w:right="1418" w:bottom="851" w:left="1418" w:header="624" w:footer="510" w:gutter="0"/>
          <w:cols w:space="708"/>
          <w:vAlign w:val="center"/>
          <w:docGrid w:linePitch="360"/>
        </w:sectPr>
      </w:pPr>
    </w:p>
    <w:p w:rsidR="00D2681D" w:rsidRDefault="00D2681D" w:rsidP="00D2681D">
      <w:pPr>
        <w:suppressAutoHyphens w:val="0"/>
        <w:spacing w:before="0" w:line="240" w:lineRule="auto"/>
        <w:jc w:val="left"/>
      </w:pPr>
    </w:p>
    <w:p w:rsidR="001438F0" w:rsidRPr="001438F0" w:rsidRDefault="00C23D03" w:rsidP="001438F0">
      <w:pPr>
        <w:pBdr>
          <w:top w:val="single" w:sz="4" w:space="1" w:color="auto"/>
          <w:left w:val="single" w:sz="4" w:space="4" w:color="auto"/>
          <w:bottom w:val="single" w:sz="4" w:space="1" w:color="auto"/>
          <w:right w:val="single" w:sz="4" w:space="4" w:color="auto"/>
        </w:pBdr>
        <w:jc w:val="center"/>
        <w:rPr>
          <w:b/>
          <w:sz w:val="48"/>
          <w:szCs w:val="48"/>
        </w:rPr>
      </w:pPr>
      <w:r>
        <w:rPr>
          <w:b/>
          <w:sz w:val="48"/>
          <w:szCs w:val="48"/>
        </w:rPr>
        <w:t>Annexe 1</w:t>
      </w:r>
    </w:p>
    <w:p w:rsidR="001438F0" w:rsidRPr="001438F0" w:rsidRDefault="00D2681D" w:rsidP="001438F0">
      <w:pPr>
        <w:pBdr>
          <w:top w:val="single" w:sz="4" w:space="1" w:color="auto"/>
          <w:left w:val="single" w:sz="4" w:space="4" w:color="auto"/>
          <w:bottom w:val="single" w:sz="4" w:space="1" w:color="auto"/>
          <w:right w:val="single" w:sz="4" w:space="4" w:color="auto"/>
        </w:pBdr>
        <w:jc w:val="center"/>
        <w:rPr>
          <w:b/>
          <w:sz w:val="48"/>
          <w:szCs w:val="48"/>
        </w:rPr>
      </w:pPr>
      <w:r>
        <w:rPr>
          <w:b/>
          <w:sz w:val="48"/>
          <w:szCs w:val="48"/>
        </w:rPr>
        <w:t xml:space="preserve">Cartes de </w:t>
      </w:r>
      <w:r w:rsidR="00C23D03">
        <w:rPr>
          <w:b/>
          <w:sz w:val="48"/>
          <w:szCs w:val="48"/>
        </w:rPr>
        <w:t>zonage approuvé</w:t>
      </w:r>
    </w:p>
    <w:p w:rsidR="001438F0" w:rsidRDefault="001438F0" w:rsidP="001438F0"/>
    <w:p w:rsidR="00DD0F68" w:rsidRDefault="00DD0F68" w:rsidP="002C08BC"/>
    <w:p w:rsidR="00DD0F68" w:rsidRDefault="00DD0F68">
      <w:pPr>
        <w:suppressAutoHyphens w:val="0"/>
        <w:spacing w:before="0" w:line="240" w:lineRule="auto"/>
        <w:jc w:val="left"/>
      </w:pPr>
      <w:r>
        <w:br w:type="page"/>
      </w:r>
    </w:p>
    <w:p w:rsidR="00615FD3" w:rsidRDefault="00615FD3" w:rsidP="00615FD3">
      <w:pPr>
        <w:tabs>
          <w:tab w:val="center" w:pos="3991"/>
        </w:tabs>
        <w:spacing w:before="0"/>
        <w:jc w:val="center"/>
        <w:rPr>
          <w:bCs/>
          <w:spacing w:val="-4"/>
          <w:sz w:val="28"/>
          <w:szCs w:val="28"/>
          <w:highlight w:val="yellow"/>
        </w:rPr>
      </w:pPr>
    </w:p>
    <w:p w:rsidR="00615FD3" w:rsidRPr="001438F0" w:rsidRDefault="00615FD3" w:rsidP="00615FD3">
      <w:pPr>
        <w:pBdr>
          <w:top w:val="single" w:sz="4" w:space="1" w:color="auto"/>
          <w:left w:val="single" w:sz="4" w:space="4" w:color="auto"/>
          <w:bottom w:val="single" w:sz="4" w:space="1" w:color="auto"/>
          <w:right w:val="single" w:sz="4" w:space="4" w:color="auto"/>
        </w:pBdr>
        <w:jc w:val="center"/>
        <w:rPr>
          <w:b/>
          <w:sz w:val="48"/>
          <w:szCs w:val="48"/>
        </w:rPr>
      </w:pPr>
      <w:r>
        <w:rPr>
          <w:b/>
          <w:sz w:val="48"/>
          <w:szCs w:val="48"/>
        </w:rPr>
        <w:t xml:space="preserve">Annexe </w:t>
      </w:r>
      <w:r w:rsidR="00C03C3B">
        <w:rPr>
          <w:b/>
          <w:sz w:val="48"/>
          <w:szCs w:val="48"/>
        </w:rPr>
        <w:t>2</w:t>
      </w:r>
    </w:p>
    <w:p w:rsidR="00615FD3" w:rsidRDefault="00D2681D" w:rsidP="00615FD3">
      <w:pPr>
        <w:pBdr>
          <w:top w:val="single" w:sz="4" w:space="1" w:color="auto"/>
          <w:left w:val="single" w:sz="4" w:space="4" w:color="auto"/>
          <w:bottom w:val="single" w:sz="4" w:space="1" w:color="auto"/>
          <w:right w:val="single" w:sz="4" w:space="4" w:color="auto"/>
        </w:pBdr>
        <w:jc w:val="center"/>
        <w:rPr>
          <w:b/>
          <w:sz w:val="48"/>
          <w:szCs w:val="48"/>
        </w:rPr>
      </w:pPr>
      <w:r>
        <w:rPr>
          <w:b/>
          <w:sz w:val="48"/>
          <w:szCs w:val="48"/>
        </w:rPr>
        <w:t>Schéma des réseaux</w:t>
      </w:r>
    </w:p>
    <w:p w:rsidR="00615FD3" w:rsidRDefault="00615FD3" w:rsidP="00615FD3"/>
    <w:p w:rsidR="00615FD3" w:rsidRDefault="00615FD3" w:rsidP="00615FD3"/>
    <w:p w:rsidR="00273CAA" w:rsidRDefault="00273CAA">
      <w:pPr>
        <w:suppressAutoHyphens w:val="0"/>
        <w:spacing w:before="0" w:line="240" w:lineRule="auto"/>
        <w:jc w:val="left"/>
      </w:pPr>
      <w:r>
        <w:br w:type="page"/>
      </w:r>
    </w:p>
    <w:p w:rsidR="00273CAA" w:rsidRDefault="00273CAA" w:rsidP="00273CAA">
      <w:pPr>
        <w:suppressAutoHyphens w:val="0"/>
        <w:spacing w:before="0" w:line="240" w:lineRule="auto"/>
        <w:jc w:val="left"/>
      </w:pPr>
    </w:p>
    <w:p w:rsidR="00273CAA" w:rsidRPr="001438F0" w:rsidRDefault="00273CAA" w:rsidP="00273CAA">
      <w:pPr>
        <w:pBdr>
          <w:top w:val="single" w:sz="4" w:space="1" w:color="auto"/>
          <w:left w:val="single" w:sz="4" w:space="4" w:color="auto"/>
          <w:bottom w:val="single" w:sz="4" w:space="1" w:color="auto"/>
          <w:right w:val="single" w:sz="4" w:space="4" w:color="auto"/>
        </w:pBdr>
        <w:jc w:val="center"/>
        <w:rPr>
          <w:b/>
          <w:sz w:val="48"/>
          <w:szCs w:val="48"/>
        </w:rPr>
      </w:pPr>
      <w:r>
        <w:rPr>
          <w:b/>
          <w:sz w:val="48"/>
          <w:szCs w:val="48"/>
        </w:rPr>
        <w:t>Annexe 3</w:t>
      </w:r>
    </w:p>
    <w:p w:rsidR="00273CAA" w:rsidRDefault="00273CAA" w:rsidP="00273CAA">
      <w:pPr>
        <w:pBdr>
          <w:top w:val="single" w:sz="4" w:space="1" w:color="auto"/>
          <w:left w:val="single" w:sz="4" w:space="4" w:color="auto"/>
          <w:bottom w:val="single" w:sz="4" w:space="1" w:color="auto"/>
          <w:right w:val="single" w:sz="4" w:space="4" w:color="auto"/>
        </w:pBdr>
        <w:jc w:val="center"/>
        <w:rPr>
          <w:b/>
          <w:sz w:val="48"/>
          <w:szCs w:val="48"/>
        </w:rPr>
      </w:pPr>
      <w:r>
        <w:rPr>
          <w:b/>
          <w:sz w:val="48"/>
          <w:szCs w:val="48"/>
        </w:rPr>
        <w:t>Ouvrages de gestion des eaux pluviales</w:t>
      </w:r>
    </w:p>
    <w:p w:rsidR="00273CAA" w:rsidRDefault="00273CAA" w:rsidP="00273CAA"/>
    <w:p w:rsidR="00615FD3" w:rsidRDefault="00615FD3" w:rsidP="00615FD3"/>
    <w:p w:rsidR="002C08BC" w:rsidRDefault="002C08BC">
      <w:pPr>
        <w:suppressAutoHyphens w:val="0"/>
        <w:spacing w:before="0" w:line="240" w:lineRule="auto"/>
        <w:jc w:val="left"/>
      </w:pPr>
      <w:r>
        <w:br w:type="page"/>
      </w:r>
    </w:p>
    <w:p w:rsidR="00C03C3B" w:rsidRDefault="00C03C3B" w:rsidP="00C03C3B">
      <w:pPr>
        <w:suppressAutoHyphens w:val="0"/>
        <w:spacing w:before="0" w:line="240" w:lineRule="auto"/>
        <w:jc w:val="left"/>
      </w:pPr>
    </w:p>
    <w:p w:rsidR="00C03C3B" w:rsidRPr="001438F0" w:rsidRDefault="00C03C3B" w:rsidP="00C03C3B">
      <w:pPr>
        <w:pBdr>
          <w:top w:val="single" w:sz="4" w:space="1" w:color="auto"/>
          <w:left w:val="single" w:sz="4" w:space="4" w:color="auto"/>
          <w:bottom w:val="single" w:sz="4" w:space="1" w:color="auto"/>
          <w:right w:val="single" w:sz="4" w:space="4" w:color="auto"/>
        </w:pBdr>
        <w:jc w:val="center"/>
        <w:rPr>
          <w:b/>
          <w:sz w:val="48"/>
          <w:szCs w:val="48"/>
        </w:rPr>
      </w:pPr>
      <w:r>
        <w:rPr>
          <w:b/>
          <w:sz w:val="48"/>
          <w:szCs w:val="48"/>
        </w:rPr>
        <w:t xml:space="preserve">Annexe </w:t>
      </w:r>
      <w:r w:rsidR="00273CAA">
        <w:rPr>
          <w:b/>
          <w:sz w:val="48"/>
          <w:szCs w:val="48"/>
        </w:rPr>
        <w:t>4</w:t>
      </w:r>
    </w:p>
    <w:p w:rsidR="00C03C3B" w:rsidRDefault="00C03C3B" w:rsidP="00C03C3B">
      <w:pPr>
        <w:pBdr>
          <w:top w:val="single" w:sz="4" w:space="1" w:color="auto"/>
          <w:left w:val="single" w:sz="4" w:space="4" w:color="auto"/>
          <w:bottom w:val="single" w:sz="4" w:space="1" w:color="auto"/>
          <w:right w:val="single" w:sz="4" w:space="4" w:color="auto"/>
        </w:pBdr>
        <w:jc w:val="center"/>
        <w:rPr>
          <w:b/>
          <w:sz w:val="48"/>
          <w:szCs w:val="48"/>
        </w:rPr>
      </w:pPr>
      <w:r>
        <w:rPr>
          <w:b/>
          <w:sz w:val="48"/>
          <w:szCs w:val="48"/>
        </w:rPr>
        <w:t>Captage d’eau potable et périmètre de protection</w:t>
      </w:r>
    </w:p>
    <w:p w:rsidR="00C03C3B" w:rsidRDefault="00C03C3B" w:rsidP="00C03C3B"/>
    <w:p w:rsidR="00C03C3B" w:rsidRDefault="00C03C3B" w:rsidP="00C03C3B"/>
    <w:p w:rsidR="00C03C3B" w:rsidRDefault="00C03C3B">
      <w:pPr>
        <w:suppressAutoHyphens w:val="0"/>
        <w:spacing w:before="0" w:line="240" w:lineRule="auto"/>
        <w:jc w:val="left"/>
      </w:pPr>
      <w:r>
        <w:br w:type="page"/>
      </w:r>
    </w:p>
    <w:p w:rsidR="00D2681D" w:rsidRDefault="00D2681D" w:rsidP="00D2681D">
      <w:pPr>
        <w:suppressAutoHyphens w:val="0"/>
        <w:spacing w:before="0" w:line="240" w:lineRule="auto"/>
        <w:jc w:val="left"/>
      </w:pPr>
    </w:p>
    <w:p w:rsidR="00031AD2" w:rsidRPr="001438F0" w:rsidRDefault="00031AD2" w:rsidP="00031AD2">
      <w:pPr>
        <w:pBdr>
          <w:top w:val="single" w:sz="4" w:space="1" w:color="auto"/>
          <w:left w:val="single" w:sz="4" w:space="4" w:color="auto"/>
          <w:bottom w:val="single" w:sz="4" w:space="1" w:color="auto"/>
          <w:right w:val="single" w:sz="4" w:space="4" w:color="auto"/>
        </w:pBdr>
        <w:jc w:val="center"/>
        <w:rPr>
          <w:b/>
          <w:sz w:val="48"/>
          <w:szCs w:val="48"/>
        </w:rPr>
      </w:pPr>
      <w:r>
        <w:rPr>
          <w:b/>
          <w:sz w:val="48"/>
          <w:szCs w:val="48"/>
        </w:rPr>
        <w:t xml:space="preserve">Annexe </w:t>
      </w:r>
      <w:r w:rsidR="00273CAA">
        <w:rPr>
          <w:b/>
          <w:sz w:val="48"/>
          <w:szCs w:val="48"/>
        </w:rPr>
        <w:t>5</w:t>
      </w:r>
    </w:p>
    <w:p w:rsidR="00273CAA" w:rsidRDefault="00273CAA" w:rsidP="00031AD2">
      <w:pPr>
        <w:pBdr>
          <w:top w:val="single" w:sz="4" w:space="1" w:color="auto"/>
          <w:left w:val="single" w:sz="4" w:space="4" w:color="auto"/>
          <w:bottom w:val="single" w:sz="4" w:space="1" w:color="auto"/>
          <w:right w:val="single" w:sz="4" w:space="4" w:color="auto"/>
        </w:pBdr>
        <w:jc w:val="center"/>
        <w:rPr>
          <w:b/>
          <w:sz w:val="48"/>
          <w:szCs w:val="48"/>
        </w:rPr>
      </w:pPr>
      <w:r>
        <w:rPr>
          <w:b/>
          <w:sz w:val="48"/>
          <w:szCs w:val="48"/>
        </w:rPr>
        <w:t xml:space="preserve">Zones </w:t>
      </w:r>
      <w:proofErr w:type="spellStart"/>
      <w:r>
        <w:rPr>
          <w:b/>
          <w:sz w:val="48"/>
          <w:szCs w:val="48"/>
        </w:rPr>
        <w:t>environnementalement</w:t>
      </w:r>
      <w:proofErr w:type="spellEnd"/>
      <w:r>
        <w:rPr>
          <w:b/>
          <w:sz w:val="48"/>
          <w:szCs w:val="48"/>
        </w:rPr>
        <w:t xml:space="preserve"> sensibles</w:t>
      </w:r>
    </w:p>
    <w:p w:rsidR="00031AD2" w:rsidRDefault="00031AD2" w:rsidP="00031AD2"/>
    <w:p w:rsidR="00273CAA" w:rsidRDefault="00273CAA" w:rsidP="00031AD2"/>
    <w:p w:rsidR="002805A7" w:rsidRDefault="00031AD2" w:rsidP="00273CAA">
      <w:pPr>
        <w:suppressAutoHyphens w:val="0"/>
        <w:spacing w:before="0" w:line="240" w:lineRule="auto"/>
        <w:jc w:val="left"/>
        <w:rPr>
          <w:bCs/>
          <w:spacing w:val="-4"/>
          <w:sz w:val="28"/>
          <w:szCs w:val="28"/>
          <w:highlight w:val="yellow"/>
        </w:rPr>
      </w:pPr>
      <w:r>
        <w:br w:type="page"/>
      </w:r>
    </w:p>
    <w:p w:rsidR="00273CAA" w:rsidRDefault="00273CAA" w:rsidP="00273CAA"/>
    <w:p w:rsidR="00D2681D" w:rsidRPr="001438F0" w:rsidRDefault="00023A6F" w:rsidP="00D2681D">
      <w:pPr>
        <w:pBdr>
          <w:top w:val="single" w:sz="4" w:space="1" w:color="auto"/>
          <w:left w:val="single" w:sz="4" w:space="4" w:color="auto"/>
          <w:bottom w:val="single" w:sz="4" w:space="1" w:color="auto"/>
          <w:right w:val="single" w:sz="4" w:space="4" w:color="auto"/>
        </w:pBdr>
        <w:jc w:val="center"/>
        <w:rPr>
          <w:b/>
          <w:sz w:val="48"/>
          <w:szCs w:val="48"/>
        </w:rPr>
      </w:pPr>
      <w:r>
        <w:rPr>
          <w:b/>
          <w:sz w:val="48"/>
          <w:szCs w:val="48"/>
        </w:rPr>
        <w:t xml:space="preserve">Annexe </w:t>
      </w:r>
      <w:r w:rsidR="00273CAA">
        <w:rPr>
          <w:b/>
          <w:sz w:val="48"/>
          <w:szCs w:val="48"/>
        </w:rPr>
        <w:t>6</w:t>
      </w:r>
    </w:p>
    <w:p w:rsidR="00D2681D" w:rsidRPr="002805A7" w:rsidRDefault="00D2681D" w:rsidP="00D2681D">
      <w:pPr>
        <w:pBdr>
          <w:top w:val="single" w:sz="4" w:space="1" w:color="auto"/>
          <w:left w:val="single" w:sz="4" w:space="4" w:color="auto"/>
          <w:bottom w:val="single" w:sz="4" w:space="1" w:color="auto"/>
          <w:right w:val="single" w:sz="4" w:space="4" w:color="auto"/>
        </w:pBdr>
        <w:jc w:val="center"/>
        <w:rPr>
          <w:b/>
          <w:sz w:val="48"/>
          <w:szCs w:val="48"/>
        </w:rPr>
      </w:pPr>
      <w:r>
        <w:rPr>
          <w:b/>
          <w:sz w:val="48"/>
          <w:szCs w:val="48"/>
        </w:rPr>
        <w:t>Carte d’infiltration</w:t>
      </w:r>
    </w:p>
    <w:p w:rsidR="00D2681D" w:rsidRDefault="00D2681D" w:rsidP="00D2681D"/>
    <w:p w:rsidR="00273CAA" w:rsidRDefault="00273CAA" w:rsidP="00D2681D"/>
    <w:p w:rsidR="00E85C22" w:rsidRDefault="00E85C22">
      <w:pPr>
        <w:suppressAutoHyphens w:val="0"/>
        <w:spacing w:before="0" w:line="240" w:lineRule="auto"/>
        <w:jc w:val="left"/>
      </w:pPr>
      <w:r>
        <w:br w:type="page"/>
      </w:r>
    </w:p>
    <w:p w:rsidR="00273CAA" w:rsidRDefault="00273CAA" w:rsidP="00273CAA">
      <w:pPr>
        <w:suppressAutoHyphens w:val="0"/>
        <w:spacing w:before="0" w:line="240" w:lineRule="auto"/>
        <w:jc w:val="left"/>
      </w:pPr>
    </w:p>
    <w:p w:rsidR="00273CAA" w:rsidRPr="001438F0" w:rsidRDefault="00273CAA" w:rsidP="00273CAA">
      <w:pPr>
        <w:pBdr>
          <w:top w:val="single" w:sz="4" w:space="1" w:color="auto"/>
          <w:left w:val="single" w:sz="4" w:space="4" w:color="auto"/>
          <w:bottom w:val="single" w:sz="4" w:space="1" w:color="auto"/>
          <w:right w:val="single" w:sz="4" w:space="4" w:color="auto"/>
        </w:pBdr>
        <w:jc w:val="center"/>
        <w:rPr>
          <w:b/>
          <w:sz w:val="48"/>
          <w:szCs w:val="48"/>
        </w:rPr>
      </w:pPr>
      <w:r>
        <w:rPr>
          <w:b/>
          <w:sz w:val="48"/>
          <w:szCs w:val="48"/>
        </w:rPr>
        <w:t>Annexe 7</w:t>
      </w:r>
    </w:p>
    <w:p w:rsidR="00273CAA" w:rsidRDefault="00273CAA" w:rsidP="00273CAA">
      <w:pPr>
        <w:pBdr>
          <w:top w:val="single" w:sz="4" w:space="1" w:color="auto"/>
          <w:left w:val="single" w:sz="4" w:space="4" w:color="auto"/>
          <w:bottom w:val="single" w:sz="4" w:space="1" w:color="auto"/>
          <w:right w:val="single" w:sz="4" w:space="4" w:color="auto"/>
        </w:pBdr>
        <w:jc w:val="center"/>
        <w:rPr>
          <w:b/>
          <w:sz w:val="48"/>
          <w:szCs w:val="48"/>
        </w:rPr>
      </w:pPr>
      <w:r>
        <w:rPr>
          <w:b/>
          <w:sz w:val="48"/>
          <w:szCs w:val="48"/>
        </w:rPr>
        <w:t>Débits admis en station d’épuration</w:t>
      </w:r>
    </w:p>
    <w:p w:rsidR="00273CAA" w:rsidRDefault="00273CAA" w:rsidP="00273CAA"/>
    <w:p w:rsidR="00273CAA" w:rsidRDefault="00273CAA" w:rsidP="00273CAA"/>
    <w:p w:rsidR="00273CAA" w:rsidRDefault="00273CAA">
      <w:pPr>
        <w:suppressAutoHyphens w:val="0"/>
        <w:spacing w:before="0" w:line="240" w:lineRule="auto"/>
        <w:jc w:val="left"/>
      </w:pPr>
      <w:r>
        <w:br w:type="page"/>
      </w:r>
    </w:p>
    <w:p w:rsidR="00273CAA" w:rsidRDefault="00273CAA" w:rsidP="00273CAA">
      <w:pPr>
        <w:suppressAutoHyphens w:val="0"/>
        <w:spacing w:before="0" w:line="240" w:lineRule="auto"/>
        <w:jc w:val="left"/>
      </w:pPr>
    </w:p>
    <w:p w:rsidR="00273CAA" w:rsidRPr="001438F0" w:rsidRDefault="00273CAA" w:rsidP="00273CAA">
      <w:pPr>
        <w:pBdr>
          <w:top w:val="single" w:sz="4" w:space="1" w:color="auto"/>
          <w:left w:val="single" w:sz="4" w:space="4" w:color="auto"/>
          <w:bottom w:val="single" w:sz="4" w:space="1" w:color="auto"/>
          <w:right w:val="single" w:sz="4" w:space="4" w:color="auto"/>
        </w:pBdr>
        <w:jc w:val="center"/>
        <w:rPr>
          <w:b/>
          <w:sz w:val="48"/>
          <w:szCs w:val="48"/>
        </w:rPr>
      </w:pPr>
      <w:r>
        <w:rPr>
          <w:b/>
          <w:sz w:val="48"/>
          <w:szCs w:val="48"/>
        </w:rPr>
        <w:t>Annexe 8</w:t>
      </w:r>
    </w:p>
    <w:p w:rsidR="00273CAA" w:rsidRPr="002805A7" w:rsidRDefault="00273CAA" w:rsidP="00273CAA">
      <w:pPr>
        <w:pBdr>
          <w:top w:val="single" w:sz="4" w:space="1" w:color="auto"/>
          <w:left w:val="single" w:sz="4" w:space="4" w:color="auto"/>
          <w:bottom w:val="single" w:sz="4" w:space="1" w:color="auto"/>
          <w:right w:val="single" w:sz="4" w:space="4" w:color="auto"/>
        </w:pBdr>
        <w:jc w:val="center"/>
        <w:rPr>
          <w:b/>
          <w:sz w:val="48"/>
          <w:szCs w:val="48"/>
        </w:rPr>
      </w:pPr>
      <w:r>
        <w:rPr>
          <w:b/>
          <w:sz w:val="48"/>
          <w:szCs w:val="48"/>
        </w:rPr>
        <w:t>Cartes du zonage des EU</w:t>
      </w:r>
      <w:r w:rsidRPr="00136090">
        <w:rPr>
          <w:b/>
          <w:sz w:val="48"/>
          <w:szCs w:val="48"/>
        </w:rPr>
        <w:t xml:space="preserve"> </w:t>
      </w:r>
      <w:r>
        <w:rPr>
          <w:b/>
          <w:sz w:val="48"/>
          <w:szCs w:val="48"/>
        </w:rPr>
        <w:t>proposé</w:t>
      </w:r>
    </w:p>
    <w:p w:rsidR="00273CAA" w:rsidRDefault="00273CAA" w:rsidP="00273CAA"/>
    <w:p w:rsidR="00273CAA" w:rsidRDefault="00273CAA" w:rsidP="00273CAA"/>
    <w:p w:rsidR="00273CAA" w:rsidRDefault="00273CAA">
      <w:pPr>
        <w:suppressAutoHyphens w:val="0"/>
        <w:spacing w:before="0" w:line="240" w:lineRule="auto"/>
        <w:jc w:val="left"/>
      </w:pPr>
      <w:r>
        <w:br w:type="page"/>
      </w:r>
    </w:p>
    <w:p w:rsidR="00D2681D" w:rsidRDefault="00D2681D" w:rsidP="00D2681D">
      <w:pPr>
        <w:suppressAutoHyphens w:val="0"/>
        <w:spacing w:before="0" w:line="240" w:lineRule="auto"/>
        <w:jc w:val="left"/>
      </w:pPr>
    </w:p>
    <w:p w:rsidR="00D2681D" w:rsidRPr="001438F0" w:rsidRDefault="00D2681D" w:rsidP="00D2681D">
      <w:pPr>
        <w:pBdr>
          <w:top w:val="single" w:sz="4" w:space="1" w:color="auto"/>
          <w:left w:val="single" w:sz="4" w:space="4" w:color="auto"/>
          <w:bottom w:val="single" w:sz="4" w:space="1" w:color="auto"/>
          <w:right w:val="single" w:sz="4" w:space="4" w:color="auto"/>
        </w:pBdr>
        <w:jc w:val="center"/>
        <w:rPr>
          <w:b/>
          <w:sz w:val="48"/>
          <w:szCs w:val="48"/>
        </w:rPr>
      </w:pPr>
      <w:r>
        <w:rPr>
          <w:b/>
          <w:sz w:val="48"/>
          <w:szCs w:val="48"/>
        </w:rPr>
        <w:t xml:space="preserve">Annexe </w:t>
      </w:r>
      <w:r w:rsidR="00273CAA">
        <w:rPr>
          <w:b/>
          <w:sz w:val="48"/>
          <w:szCs w:val="48"/>
        </w:rPr>
        <w:t>9</w:t>
      </w:r>
    </w:p>
    <w:p w:rsidR="00D2681D" w:rsidRPr="002805A7" w:rsidRDefault="00136090" w:rsidP="00D2681D">
      <w:pPr>
        <w:pBdr>
          <w:top w:val="single" w:sz="4" w:space="1" w:color="auto"/>
          <w:left w:val="single" w:sz="4" w:space="4" w:color="auto"/>
          <w:bottom w:val="single" w:sz="4" w:space="1" w:color="auto"/>
          <w:right w:val="single" w:sz="4" w:space="4" w:color="auto"/>
        </w:pBdr>
        <w:jc w:val="center"/>
        <w:rPr>
          <w:b/>
          <w:sz w:val="48"/>
          <w:szCs w:val="48"/>
        </w:rPr>
      </w:pPr>
      <w:r>
        <w:rPr>
          <w:b/>
          <w:sz w:val="48"/>
          <w:szCs w:val="48"/>
        </w:rPr>
        <w:t>Carte</w:t>
      </w:r>
      <w:r w:rsidR="00273CAA">
        <w:rPr>
          <w:b/>
          <w:sz w:val="48"/>
          <w:szCs w:val="48"/>
        </w:rPr>
        <w:t>s</w:t>
      </w:r>
      <w:r>
        <w:rPr>
          <w:b/>
          <w:sz w:val="48"/>
          <w:szCs w:val="48"/>
        </w:rPr>
        <w:t xml:space="preserve"> d</w:t>
      </w:r>
      <w:r w:rsidR="00C51EAD">
        <w:rPr>
          <w:b/>
          <w:sz w:val="48"/>
          <w:szCs w:val="48"/>
        </w:rPr>
        <w:t>u</w:t>
      </w:r>
      <w:r>
        <w:rPr>
          <w:b/>
          <w:sz w:val="48"/>
          <w:szCs w:val="48"/>
        </w:rPr>
        <w:t xml:space="preserve"> zonage des E</w:t>
      </w:r>
      <w:r w:rsidR="00273CAA">
        <w:rPr>
          <w:b/>
          <w:sz w:val="48"/>
          <w:szCs w:val="48"/>
        </w:rPr>
        <w:t>P</w:t>
      </w:r>
      <w:r w:rsidRPr="00136090">
        <w:rPr>
          <w:b/>
          <w:sz w:val="48"/>
          <w:szCs w:val="48"/>
        </w:rPr>
        <w:t xml:space="preserve"> </w:t>
      </w:r>
      <w:r>
        <w:rPr>
          <w:b/>
          <w:sz w:val="48"/>
          <w:szCs w:val="48"/>
        </w:rPr>
        <w:t>proposé</w:t>
      </w:r>
    </w:p>
    <w:p w:rsidR="00D2681D" w:rsidRDefault="00D2681D" w:rsidP="00D2681D"/>
    <w:p w:rsidR="00273CAA" w:rsidRDefault="00273CAA" w:rsidP="00D2681D"/>
    <w:sectPr w:rsidR="00273CAA" w:rsidSect="00375414">
      <w:pgSz w:w="11906" w:h="16838" w:code="9"/>
      <w:pgMar w:top="1418" w:right="1418" w:bottom="1418" w:left="1418" w:header="340" w:footer="340" w:gutter="0"/>
      <w:cols w:space="720"/>
      <w:vAlign w:val="center"/>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B03BA" w:rsidRDefault="004B03BA">
      <w:pPr>
        <w:spacing w:line="20" w:lineRule="exact"/>
      </w:pPr>
    </w:p>
  </w:endnote>
  <w:endnote w:type="continuationSeparator" w:id="0">
    <w:p w:rsidR="004B03BA" w:rsidRDefault="004B03BA">
      <w:r>
        <w:t xml:space="preserve"> </w:t>
      </w:r>
    </w:p>
  </w:endnote>
  <w:endnote w:type="continuationNotice" w:id="1">
    <w:p w:rsidR="004B03BA" w:rsidRDefault="004B03BA">
      <w:r>
        <w:t xml:space="preserve"> </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Arial Special G2">
    <w:altName w:val="Symbol"/>
    <w:charset w:val="02"/>
    <w:family w:val="swiss"/>
    <w:pitch w:val="variable"/>
    <w:sig w:usb0="00000000" w:usb1="10000000" w:usb2="00000000" w:usb3="00000000" w:csb0="80000000" w:csb1="00000000"/>
  </w:font>
  <w:font w:name="CommercialPi BT">
    <w:panose1 w:val="05020102010206080802"/>
    <w:charset w:val="02"/>
    <w:family w:val="roman"/>
    <w:pitch w:val="variable"/>
    <w:sig w:usb0="00000000" w:usb1="10000000" w:usb2="00000000" w:usb3="00000000" w:csb0="80000000" w:csb1="00000000"/>
  </w:font>
  <w:font w:name="Arial Gras">
    <w:panose1 w:val="00000000000000000000"/>
    <w:charset w:val="00"/>
    <w:family w:val="roman"/>
    <w:notTrueType/>
    <w:pitch w:val="default"/>
    <w:sig w:usb0="00000003" w:usb1="00000000" w:usb2="00000000" w:usb3="00000000" w:csb0="00000001" w:csb1="00000000"/>
  </w:font>
  <w:font w:name="CG Times">
    <w:altName w:val="Times New Roman"/>
    <w:charset w:val="00"/>
    <w:family w:val="roman"/>
    <w:pitch w:val="variable"/>
    <w:sig w:usb0="00000007" w:usb1="00000000" w:usb2="00000000" w:usb3="00000000" w:csb0="00000093"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Verdana">
    <w:panose1 w:val="020B0604030504040204"/>
    <w:charset w:val="00"/>
    <w:family w:val="swiss"/>
    <w:pitch w:val="variable"/>
    <w:sig w:usb0="A10006FF" w:usb1="4000205B" w:usb2="00000010" w:usb3="00000000" w:csb0="0000019F" w:csb1="00000000"/>
  </w:font>
  <w:font w:name="Calibri">
    <w:panose1 w:val="020F0502020204030204"/>
    <w:charset w:val="00"/>
    <w:family w:val="swiss"/>
    <w:pitch w:val="variable"/>
    <w:sig w:usb0="E00002FF" w:usb1="4000ACFF" w:usb2="00000001" w:usb3="00000000" w:csb0="0000019F" w:csb1="00000000"/>
  </w:font>
  <w:font w:name="Arial Narrow">
    <w:panose1 w:val="020B0606020202030204"/>
    <w:charset w:val="00"/>
    <w:family w:val="swiss"/>
    <w:pitch w:val="variable"/>
    <w:sig w:usb0="00000287" w:usb1="00000800" w:usb2="00000000" w:usb3="00000000" w:csb0="0000009F" w:csb1="00000000"/>
  </w:font>
  <w:font w:name="Lucida Sans Unicode">
    <w:panose1 w:val="020B0602030504020204"/>
    <w:charset w:val="00"/>
    <w:family w:val="swiss"/>
    <w:pitch w:val="variable"/>
    <w:sig w:usb0="80000AFF" w:usb1="0000396B" w:usb2="00000000" w:usb3="00000000" w:csb0="000000BF" w:csb1="00000000"/>
  </w:font>
  <w:font w:name="Mangal">
    <w:panose1 w:val="02040503050203030202"/>
    <w:charset w:val="01"/>
    <w:family w:val="roman"/>
    <w:notTrueType/>
    <w:pitch w:val="variable"/>
    <w:sig w:usb0="00002000" w:usb1="00000000" w:usb2="00000000" w:usb3="00000000" w:csb0="00000000" w:csb1="00000000"/>
  </w:font>
  <w:font w:name="Liberation Sans">
    <w:altName w:val="Arial"/>
    <w:charset w:val="00"/>
    <w:family w:val="swiss"/>
    <w:pitch w:val="default"/>
  </w:font>
  <w:font w:name="TimesNewRomanPSMT">
    <w:charset w:val="00"/>
    <w:family w:val="roman"/>
    <w:pitch w:val="default"/>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B03BA" w:rsidRPr="001D7AF8" w:rsidRDefault="004B03BA" w:rsidP="00EF50F0">
    <w:pPr>
      <w:pStyle w:val="En-tte"/>
      <w:pBdr>
        <w:top w:val="single" w:sz="4" w:space="4" w:color="auto"/>
      </w:pBdr>
      <w:tabs>
        <w:tab w:val="clear" w:pos="9072"/>
        <w:tab w:val="left" w:pos="4090"/>
        <w:tab w:val="right" w:pos="9000"/>
      </w:tabs>
      <w:jc w:val="left"/>
      <w:rPr>
        <w:iCs/>
        <w:sz w:val="18"/>
        <w:szCs w:val="20"/>
      </w:rPr>
    </w:pPr>
    <w:r>
      <w:rPr>
        <w:iCs/>
        <w:sz w:val="18"/>
        <w:szCs w:val="20"/>
      </w:rPr>
      <w:tab/>
      <w:t>Juillet 2017</w:t>
    </w:r>
    <w:r w:rsidRPr="001D7AF8">
      <w:rPr>
        <w:iCs/>
        <w:sz w:val="18"/>
        <w:szCs w:val="20"/>
      </w:rPr>
      <w:tab/>
    </w:r>
    <w:r w:rsidRPr="001D7AF8">
      <w:rPr>
        <w:iCs/>
        <w:snapToGrid w:val="0"/>
        <w:sz w:val="18"/>
        <w:szCs w:val="20"/>
      </w:rPr>
      <w:t xml:space="preserve">Page </w:t>
    </w:r>
    <w:r w:rsidRPr="001D7AF8">
      <w:rPr>
        <w:iCs/>
        <w:snapToGrid w:val="0"/>
        <w:sz w:val="18"/>
        <w:szCs w:val="20"/>
      </w:rPr>
      <w:fldChar w:fldCharType="begin"/>
    </w:r>
    <w:r w:rsidRPr="001D7AF8">
      <w:rPr>
        <w:iCs/>
        <w:snapToGrid w:val="0"/>
        <w:sz w:val="18"/>
        <w:szCs w:val="20"/>
      </w:rPr>
      <w:instrText xml:space="preserve"> PAGE </w:instrText>
    </w:r>
    <w:r w:rsidRPr="001D7AF8">
      <w:rPr>
        <w:iCs/>
        <w:snapToGrid w:val="0"/>
        <w:sz w:val="18"/>
        <w:szCs w:val="20"/>
      </w:rPr>
      <w:fldChar w:fldCharType="separate"/>
    </w:r>
    <w:r w:rsidR="00F24389">
      <w:rPr>
        <w:iCs/>
        <w:noProof/>
        <w:snapToGrid w:val="0"/>
        <w:sz w:val="18"/>
        <w:szCs w:val="20"/>
      </w:rPr>
      <w:t>10</w:t>
    </w:r>
    <w:r w:rsidRPr="001D7AF8">
      <w:rPr>
        <w:iCs/>
        <w:snapToGrid w:val="0"/>
        <w:sz w:val="18"/>
        <w:szCs w:val="20"/>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B03BA" w:rsidRDefault="004B03BA" w:rsidP="00F17BC8">
    <w:pPr>
      <w:pStyle w:val="Pieddepage"/>
      <w:framePr w:wrap="around" w:vAnchor="text" w:hAnchor="margin" w:xAlign="right" w:y="1"/>
      <w:rPr>
        <w:rStyle w:val="Numrodepage"/>
      </w:rPr>
    </w:pPr>
    <w:r>
      <w:rPr>
        <w:rStyle w:val="Numrodepage"/>
      </w:rPr>
      <w:fldChar w:fldCharType="begin"/>
    </w:r>
    <w:r>
      <w:rPr>
        <w:rStyle w:val="Numrodepage"/>
      </w:rPr>
      <w:instrText xml:space="preserve">PAGE  </w:instrText>
    </w:r>
    <w:r>
      <w:rPr>
        <w:rStyle w:val="Numrodepage"/>
      </w:rPr>
      <w:fldChar w:fldCharType="separate"/>
    </w:r>
    <w:r>
      <w:rPr>
        <w:rStyle w:val="Numrodepage"/>
        <w:noProof/>
      </w:rPr>
      <w:t>38</w:t>
    </w:r>
    <w:r>
      <w:rPr>
        <w:rStyle w:val="Numrodepage"/>
      </w:rPr>
      <w:fldChar w:fldCharType="end"/>
    </w:r>
  </w:p>
  <w:p w:rsidR="004B03BA" w:rsidRDefault="004B03BA" w:rsidP="00F17BC8">
    <w:pPr>
      <w:pStyle w:val="Pieddepage"/>
      <w:ind w:right="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B03BA" w:rsidRDefault="004B03BA">
    <w:pPr>
      <w:pStyle w:val="Pieddepag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B03BA" w:rsidRDefault="004B03BA">
      <w:r>
        <w:separator/>
      </w:r>
    </w:p>
  </w:footnote>
  <w:footnote w:type="continuationSeparator" w:id="0">
    <w:p w:rsidR="004B03BA" w:rsidRDefault="004B03BA">
      <w:pPr>
        <w:spacing w:before="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B03BA" w:rsidRPr="00F97068" w:rsidRDefault="004B03BA" w:rsidP="00F97068">
    <w:pPr>
      <w:pStyle w:val="En-tte"/>
      <w:pBdr>
        <w:bottom w:val="single" w:sz="4" w:space="3" w:color="auto"/>
      </w:pBdr>
      <w:tabs>
        <w:tab w:val="clear" w:pos="4536"/>
      </w:tabs>
      <w:spacing w:before="0" w:line="240" w:lineRule="auto"/>
      <w:jc w:val="left"/>
      <w:rPr>
        <w:sz w:val="18"/>
        <w:szCs w:val="18"/>
      </w:rPr>
    </w:pPr>
    <w:r>
      <w:rPr>
        <w:noProof/>
        <w:sz w:val="18"/>
        <w:szCs w:val="20"/>
      </w:rPr>
      <w:t xml:space="preserve">S.I.A.E.P.A. de </w:t>
    </w:r>
    <w:smartTag w:uri="urn:schemas-microsoft-com:office:smarttags" w:element="PersonName">
      <w:smartTagPr>
        <w:attr w:name="ProductID" w:val="La Houssaye"/>
      </w:smartTagPr>
      <w:r>
        <w:rPr>
          <w:noProof/>
          <w:sz w:val="18"/>
          <w:szCs w:val="20"/>
        </w:rPr>
        <w:t>La Houssaye</w:t>
      </w:r>
    </w:smartTag>
    <w:r>
      <w:rPr>
        <w:noProof/>
        <w:sz w:val="18"/>
        <w:szCs w:val="20"/>
      </w:rPr>
      <w:t xml:space="preserve"> en Brie</w:t>
    </w:r>
    <w:r>
      <w:rPr>
        <w:b/>
        <w:sz w:val="18"/>
        <w:szCs w:val="18"/>
      </w:rPr>
      <w:tab/>
    </w:r>
    <w:r>
      <w:rPr>
        <w:sz w:val="18"/>
        <w:szCs w:val="18"/>
      </w:rPr>
      <w:t>Demande d’examen au cas pour cas</w:t>
    </w:r>
    <w:r w:rsidRPr="0002505C">
      <w:rPr>
        <w:sz w:val="18"/>
        <w:szCs w:val="18"/>
      </w:rPr>
      <w:t xml:space="preserve"> </w:t>
    </w:r>
    <w:r>
      <w:rPr>
        <w:sz w:val="18"/>
        <w:szCs w:val="18"/>
      </w:rPr>
      <w:t>préalable</w:t>
    </w:r>
    <w:r>
      <w:rPr>
        <w:sz w:val="18"/>
        <w:szCs w:val="18"/>
      </w:rPr>
      <w:br/>
    </w:r>
    <w:r>
      <w:rPr>
        <w:sz w:val="18"/>
        <w:szCs w:val="18"/>
      </w:rPr>
      <w:tab/>
      <w:t>à la réalisation d’une évaluation environnementale</w:t>
    </w:r>
    <w:r>
      <w:rPr>
        <w:sz w:val="18"/>
        <w:szCs w:val="18"/>
      </w:rPr>
      <w:br/>
    </w:r>
    <w:r>
      <w:rPr>
        <w:sz w:val="18"/>
        <w:szCs w:val="18"/>
      </w:rPr>
      <w:tab/>
      <w:t xml:space="preserve">pour le </w:t>
    </w:r>
    <w:r w:rsidRPr="001D7AF8">
      <w:rPr>
        <w:sz w:val="18"/>
        <w:szCs w:val="18"/>
      </w:rPr>
      <w:t>zonage des E</w:t>
    </w:r>
    <w:r>
      <w:rPr>
        <w:sz w:val="18"/>
        <w:szCs w:val="18"/>
      </w:rPr>
      <w:t>U et des E</w:t>
    </w:r>
    <w:r w:rsidRPr="001D7AF8">
      <w:rPr>
        <w:sz w:val="18"/>
        <w:szCs w:val="18"/>
      </w:rPr>
      <w:t>P</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B03BA" w:rsidRDefault="004B03BA">
    <w:pPr>
      <w:pStyle w:val="En-tte"/>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B03BA" w:rsidRPr="00F97068" w:rsidRDefault="004B03BA" w:rsidP="00273CAA">
    <w:pPr>
      <w:pStyle w:val="En-tte"/>
      <w:pBdr>
        <w:bottom w:val="single" w:sz="4" w:space="3" w:color="auto"/>
      </w:pBdr>
      <w:tabs>
        <w:tab w:val="clear" w:pos="4536"/>
      </w:tabs>
      <w:spacing w:before="0" w:line="240" w:lineRule="auto"/>
      <w:jc w:val="left"/>
      <w:rPr>
        <w:sz w:val="18"/>
        <w:szCs w:val="18"/>
      </w:rPr>
    </w:pPr>
    <w:r>
      <w:rPr>
        <w:noProof/>
        <w:sz w:val="18"/>
        <w:szCs w:val="20"/>
      </w:rPr>
      <w:t xml:space="preserve">S.I.A.E.P.A. de </w:t>
    </w:r>
    <w:smartTag w:uri="urn:schemas-microsoft-com:office:smarttags" w:element="PersonName">
      <w:smartTagPr>
        <w:attr w:name="ProductID" w:val="La Houssaye"/>
      </w:smartTagPr>
      <w:r>
        <w:rPr>
          <w:noProof/>
          <w:sz w:val="18"/>
          <w:szCs w:val="20"/>
        </w:rPr>
        <w:t>La Houssaye</w:t>
      </w:r>
    </w:smartTag>
    <w:r>
      <w:rPr>
        <w:noProof/>
        <w:sz w:val="18"/>
        <w:szCs w:val="20"/>
      </w:rPr>
      <w:t xml:space="preserve"> en Brie</w:t>
    </w:r>
    <w:r>
      <w:rPr>
        <w:b/>
        <w:sz w:val="18"/>
        <w:szCs w:val="18"/>
      </w:rPr>
      <w:tab/>
    </w:r>
    <w:r>
      <w:rPr>
        <w:sz w:val="18"/>
        <w:szCs w:val="18"/>
      </w:rPr>
      <w:t>Demande d’examen au cas pour cas</w:t>
    </w:r>
    <w:r w:rsidRPr="0002505C">
      <w:rPr>
        <w:sz w:val="18"/>
        <w:szCs w:val="18"/>
      </w:rPr>
      <w:t xml:space="preserve"> </w:t>
    </w:r>
    <w:r>
      <w:rPr>
        <w:sz w:val="18"/>
        <w:szCs w:val="18"/>
      </w:rPr>
      <w:t>préalable</w:t>
    </w:r>
    <w:r>
      <w:rPr>
        <w:sz w:val="18"/>
        <w:szCs w:val="18"/>
      </w:rPr>
      <w:br/>
    </w:r>
    <w:r>
      <w:rPr>
        <w:sz w:val="18"/>
        <w:szCs w:val="18"/>
      </w:rPr>
      <w:tab/>
      <w:t>à la réalisation d’une évaluation environnementale</w:t>
    </w:r>
    <w:r>
      <w:rPr>
        <w:sz w:val="18"/>
        <w:szCs w:val="18"/>
      </w:rPr>
      <w:br/>
    </w:r>
    <w:r>
      <w:rPr>
        <w:sz w:val="18"/>
        <w:szCs w:val="18"/>
      </w:rPr>
      <w:tab/>
      <w:t xml:space="preserve">pour le </w:t>
    </w:r>
    <w:r w:rsidRPr="001D7AF8">
      <w:rPr>
        <w:sz w:val="18"/>
        <w:szCs w:val="18"/>
      </w:rPr>
      <w:t>zonage des E</w:t>
    </w:r>
    <w:r>
      <w:rPr>
        <w:sz w:val="18"/>
        <w:szCs w:val="18"/>
      </w:rPr>
      <w:t>U et des E</w:t>
    </w:r>
    <w:r w:rsidRPr="001D7AF8">
      <w:rPr>
        <w:sz w:val="18"/>
        <w:szCs w:val="18"/>
      </w:rPr>
      <w:t>P</w:t>
    </w:r>
  </w:p>
  <w:p w:rsidR="004B03BA" w:rsidRPr="00273CAA" w:rsidRDefault="004B03BA" w:rsidP="00273CAA">
    <w:pPr>
      <w:pStyle w:val="En-tte"/>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B03BA" w:rsidRDefault="004B03BA">
    <w:pPr>
      <w:pStyle w:val="En-tt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F46422"/>
    <w:multiLevelType w:val="singleLevel"/>
    <w:tmpl w:val="D6EA45C6"/>
    <w:lvl w:ilvl="0">
      <w:start w:val="1"/>
      <w:numFmt w:val="upperRoman"/>
      <w:pStyle w:val="tableillustrationIS"/>
      <w:lvlText w:val="%1."/>
      <w:lvlJc w:val="left"/>
      <w:pPr>
        <w:tabs>
          <w:tab w:val="num" w:pos="720"/>
        </w:tabs>
        <w:ind w:left="720" w:hanging="720"/>
      </w:pPr>
    </w:lvl>
  </w:abstractNum>
  <w:abstractNum w:abstractNumId="1">
    <w:nsid w:val="062907C9"/>
    <w:multiLevelType w:val="singleLevel"/>
    <w:tmpl w:val="405C55D2"/>
    <w:lvl w:ilvl="0">
      <w:start w:val="1"/>
      <w:numFmt w:val="bullet"/>
      <w:pStyle w:val="pucegras"/>
      <w:lvlText w:val=""/>
      <w:lvlJc w:val="left"/>
      <w:pPr>
        <w:tabs>
          <w:tab w:val="num" w:pos="360"/>
        </w:tabs>
        <w:ind w:left="283" w:hanging="283"/>
      </w:pPr>
      <w:rPr>
        <w:rFonts w:ascii="Symbol" w:hAnsi="Symbol" w:hint="default"/>
        <w:b/>
        <w:i w:val="0"/>
        <w:sz w:val="24"/>
      </w:rPr>
    </w:lvl>
  </w:abstractNum>
  <w:abstractNum w:abstractNumId="2">
    <w:nsid w:val="08C34E43"/>
    <w:multiLevelType w:val="hybridMultilevel"/>
    <w:tmpl w:val="41001356"/>
    <w:lvl w:ilvl="0" w:tplc="68F4BA14">
      <w:start w:val="1"/>
      <w:numFmt w:val="bullet"/>
      <w:lvlText w:val=""/>
      <w:lvlJc w:val="left"/>
      <w:pPr>
        <w:ind w:left="1429" w:hanging="360"/>
      </w:pPr>
      <w:rPr>
        <w:rFonts w:ascii="Symbol" w:hAnsi="Symbol" w:hint="default"/>
      </w:rPr>
    </w:lvl>
    <w:lvl w:ilvl="1" w:tplc="1F74F11E" w:tentative="1">
      <w:start w:val="1"/>
      <w:numFmt w:val="bullet"/>
      <w:lvlText w:val="o"/>
      <w:lvlJc w:val="left"/>
      <w:pPr>
        <w:ind w:left="2149" w:hanging="360"/>
      </w:pPr>
      <w:rPr>
        <w:rFonts w:ascii="Courier New" w:hAnsi="Courier New" w:cs="Courier New" w:hint="default"/>
      </w:rPr>
    </w:lvl>
    <w:lvl w:ilvl="2" w:tplc="D3A4C134" w:tentative="1">
      <w:start w:val="1"/>
      <w:numFmt w:val="bullet"/>
      <w:lvlText w:val=""/>
      <w:lvlJc w:val="left"/>
      <w:pPr>
        <w:ind w:left="2869" w:hanging="360"/>
      </w:pPr>
      <w:rPr>
        <w:rFonts w:ascii="Wingdings" w:hAnsi="Wingdings" w:hint="default"/>
      </w:rPr>
    </w:lvl>
    <w:lvl w:ilvl="3" w:tplc="64BE5E3A" w:tentative="1">
      <w:start w:val="1"/>
      <w:numFmt w:val="bullet"/>
      <w:lvlText w:val=""/>
      <w:lvlJc w:val="left"/>
      <w:pPr>
        <w:ind w:left="3589" w:hanging="360"/>
      </w:pPr>
      <w:rPr>
        <w:rFonts w:ascii="Symbol" w:hAnsi="Symbol" w:hint="default"/>
      </w:rPr>
    </w:lvl>
    <w:lvl w:ilvl="4" w:tplc="394691E8" w:tentative="1">
      <w:start w:val="1"/>
      <w:numFmt w:val="bullet"/>
      <w:lvlText w:val="o"/>
      <w:lvlJc w:val="left"/>
      <w:pPr>
        <w:ind w:left="4309" w:hanging="360"/>
      </w:pPr>
      <w:rPr>
        <w:rFonts w:ascii="Courier New" w:hAnsi="Courier New" w:cs="Courier New" w:hint="default"/>
      </w:rPr>
    </w:lvl>
    <w:lvl w:ilvl="5" w:tplc="E5C8ECC0" w:tentative="1">
      <w:start w:val="1"/>
      <w:numFmt w:val="bullet"/>
      <w:lvlText w:val=""/>
      <w:lvlJc w:val="left"/>
      <w:pPr>
        <w:ind w:left="5029" w:hanging="360"/>
      </w:pPr>
      <w:rPr>
        <w:rFonts w:ascii="Wingdings" w:hAnsi="Wingdings" w:hint="default"/>
      </w:rPr>
    </w:lvl>
    <w:lvl w:ilvl="6" w:tplc="07C0D5BA" w:tentative="1">
      <w:start w:val="1"/>
      <w:numFmt w:val="bullet"/>
      <w:lvlText w:val=""/>
      <w:lvlJc w:val="left"/>
      <w:pPr>
        <w:ind w:left="5749" w:hanging="360"/>
      </w:pPr>
      <w:rPr>
        <w:rFonts w:ascii="Symbol" w:hAnsi="Symbol" w:hint="default"/>
      </w:rPr>
    </w:lvl>
    <w:lvl w:ilvl="7" w:tplc="036C8002" w:tentative="1">
      <w:start w:val="1"/>
      <w:numFmt w:val="bullet"/>
      <w:lvlText w:val="o"/>
      <w:lvlJc w:val="left"/>
      <w:pPr>
        <w:ind w:left="6469" w:hanging="360"/>
      </w:pPr>
      <w:rPr>
        <w:rFonts w:ascii="Courier New" w:hAnsi="Courier New" w:cs="Courier New" w:hint="default"/>
      </w:rPr>
    </w:lvl>
    <w:lvl w:ilvl="8" w:tplc="45D8E9A6" w:tentative="1">
      <w:start w:val="1"/>
      <w:numFmt w:val="bullet"/>
      <w:lvlText w:val=""/>
      <w:lvlJc w:val="left"/>
      <w:pPr>
        <w:ind w:left="7189" w:hanging="360"/>
      </w:pPr>
      <w:rPr>
        <w:rFonts w:ascii="Wingdings" w:hAnsi="Wingdings" w:hint="default"/>
      </w:rPr>
    </w:lvl>
  </w:abstractNum>
  <w:abstractNum w:abstractNumId="3">
    <w:nsid w:val="09681D60"/>
    <w:multiLevelType w:val="hybridMultilevel"/>
    <w:tmpl w:val="78280A1A"/>
    <w:lvl w:ilvl="0" w:tplc="A800AE8E">
      <w:start w:val="1"/>
      <w:numFmt w:val="decimal"/>
      <w:pStyle w:val="illustration"/>
      <w:lvlText w:val="Figure %1."/>
      <w:lvlJc w:val="left"/>
      <w:pPr>
        <w:tabs>
          <w:tab w:val="num" w:pos="720"/>
        </w:tabs>
        <w:ind w:left="720" w:hanging="360"/>
      </w:pPr>
      <w:rPr>
        <w:rFonts w:hint="default"/>
      </w:rPr>
    </w:lvl>
    <w:lvl w:ilvl="1" w:tplc="1AFED9EC">
      <w:start w:val="1"/>
      <w:numFmt w:val="lowerLetter"/>
      <w:lvlText w:val="%2."/>
      <w:lvlJc w:val="left"/>
      <w:pPr>
        <w:tabs>
          <w:tab w:val="num" w:pos="1440"/>
        </w:tabs>
        <w:ind w:left="1440" w:hanging="360"/>
      </w:pPr>
    </w:lvl>
    <w:lvl w:ilvl="2" w:tplc="CA6C09FA">
      <w:start w:val="1"/>
      <w:numFmt w:val="lowerRoman"/>
      <w:lvlText w:val="%3."/>
      <w:lvlJc w:val="right"/>
      <w:pPr>
        <w:tabs>
          <w:tab w:val="num" w:pos="2160"/>
        </w:tabs>
        <w:ind w:left="2160" w:hanging="180"/>
      </w:pPr>
    </w:lvl>
    <w:lvl w:ilvl="3" w:tplc="281E957E">
      <w:start w:val="1"/>
      <w:numFmt w:val="decimal"/>
      <w:lvlText w:val="%4."/>
      <w:lvlJc w:val="left"/>
      <w:pPr>
        <w:tabs>
          <w:tab w:val="num" w:pos="2880"/>
        </w:tabs>
        <w:ind w:left="2880" w:hanging="360"/>
      </w:pPr>
    </w:lvl>
    <w:lvl w:ilvl="4" w:tplc="AD4CB75C">
      <w:start w:val="1"/>
      <w:numFmt w:val="lowerLetter"/>
      <w:lvlText w:val="%5."/>
      <w:lvlJc w:val="left"/>
      <w:pPr>
        <w:tabs>
          <w:tab w:val="num" w:pos="3600"/>
        </w:tabs>
        <w:ind w:left="3600" w:hanging="360"/>
      </w:pPr>
    </w:lvl>
    <w:lvl w:ilvl="5" w:tplc="D39CA092">
      <w:start w:val="1"/>
      <w:numFmt w:val="lowerRoman"/>
      <w:lvlText w:val="%6."/>
      <w:lvlJc w:val="right"/>
      <w:pPr>
        <w:tabs>
          <w:tab w:val="num" w:pos="4320"/>
        </w:tabs>
        <w:ind w:left="4320" w:hanging="180"/>
      </w:pPr>
    </w:lvl>
    <w:lvl w:ilvl="6" w:tplc="A9800B14">
      <w:start w:val="1"/>
      <w:numFmt w:val="decimal"/>
      <w:lvlText w:val="%7."/>
      <w:lvlJc w:val="left"/>
      <w:pPr>
        <w:tabs>
          <w:tab w:val="num" w:pos="5040"/>
        </w:tabs>
        <w:ind w:left="5040" w:hanging="360"/>
      </w:pPr>
    </w:lvl>
    <w:lvl w:ilvl="7" w:tplc="52B43BBE">
      <w:start w:val="1"/>
      <w:numFmt w:val="lowerLetter"/>
      <w:lvlText w:val="%8."/>
      <w:lvlJc w:val="left"/>
      <w:pPr>
        <w:tabs>
          <w:tab w:val="num" w:pos="5760"/>
        </w:tabs>
        <w:ind w:left="5760" w:hanging="360"/>
      </w:pPr>
    </w:lvl>
    <w:lvl w:ilvl="8" w:tplc="7AC44DFE">
      <w:start w:val="1"/>
      <w:numFmt w:val="lowerRoman"/>
      <w:lvlText w:val="%9."/>
      <w:lvlJc w:val="right"/>
      <w:pPr>
        <w:tabs>
          <w:tab w:val="num" w:pos="6480"/>
        </w:tabs>
        <w:ind w:left="6480" w:hanging="180"/>
      </w:pPr>
    </w:lvl>
  </w:abstractNum>
  <w:abstractNum w:abstractNumId="4">
    <w:nsid w:val="0C1A04D2"/>
    <w:multiLevelType w:val="multilevel"/>
    <w:tmpl w:val="A7C6C23A"/>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pStyle w:val="Titre3"/>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5">
    <w:nsid w:val="12C67488"/>
    <w:multiLevelType w:val="multilevel"/>
    <w:tmpl w:val="A2181D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13B77EEC"/>
    <w:multiLevelType w:val="multilevel"/>
    <w:tmpl w:val="BD46AE0A"/>
    <w:lvl w:ilvl="0">
      <w:numFmt w:val="bullet"/>
      <w:pStyle w:val="Pucemain"/>
      <w:lvlText w:val=""/>
      <w:lvlJc w:val="left"/>
      <w:pPr>
        <w:tabs>
          <w:tab w:val="num" w:pos="1080"/>
        </w:tabs>
        <w:ind w:left="1003" w:hanging="283"/>
      </w:pPr>
      <w:rPr>
        <w:rFonts w:ascii="Wingdings 2" w:hAnsi="Wingdings 2" w:hint="default"/>
      </w:rPr>
    </w:lvl>
    <w:lvl w:ilvl="1">
      <w:start w:val="1"/>
      <w:numFmt w:val="bullet"/>
      <w:lvlText w:val="o"/>
      <w:lvlJc w:val="left"/>
      <w:pPr>
        <w:tabs>
          <w:tab w:val="num" w:pos="1440"/>
        </w:tabs>
        <w:ind w:left="1440" w:hanging="360"/>
      </w:pPr>
      <w:rPr>
        <w:rFonts w:ascii="Courier New" w:hAnsi="Courier New"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7">
    <w:nsid w:val="193835B8"/>
    <w:multiLevelType w:val="multilevel"/>
    <w:tmpl w:val="511E41DE"/>
    <w:lvl w:ilvl="0">
      <w:start w:val="1"/>
      <w:numFmt w:val="decimal"/>
      <w:pStyle w:val="Titre1"/>
      <w:lvlText w:val="%1"/>
      <w:lvlJc w:val="left"/>
      <w:pPr>
        <w:tabs>
          <w:tab w:val="num" w:pos="432"/>
        </w:tabs>
        <w:ind w:left="432" w:hanging="432"/>
      </w:pPr>
      <w:rPr>
        <w:rFonts w:hint="default"/>
      </w:rPr>
    </w:lvl>
    <w:lvl w:ilvl="1">
      <w:start w:val="1"/>
      <w:numFmt w:val="decimal"/>
      <w:pStyle w:val="Titre2"/>
      <w:lvlText w:val="%1.%2"/>
      <w:lvlJc w:val="left"/>
      <w:pPr>
        <w:tabs>
          <w:tab w:val="num" w:pos="576"/>
        </w:tabs>
        <w:ind w:left="576" w:hanging="576"/>
      </w:pPr>
      <w:rPr>
        <w:rFonts w:hint="default"/>
      </w:rPr>
    </w:lvl>
    <w:lvl w:ilvl="2">
      <w:start w:val="1"/>
      <w:numFmt w:val="decimal"/>
      <w:lvlRestart w:val="1"/>
      <w:lvlText w:val="Question %3 - "/>
      <w:lvlJc w:val="left"/>
      <w:pPr>
        <w:tabs>
          <w:tab w:val="num" w:pos="720"/>
        </w:tabs>
        <w:ind w:left="720" w:hanging="720"/>
      </w:pPr>
      <w:rPr>
        <w:rFonts w:hint="default"/>
      </w:rPr>
    </w:lvl>
    <w:lvl w:ilvl="3">
      <w:start w:val="1"/>
      <w:numFmt w:val="decimal"/>
      <w:pStyle w:val="Titre4"/>
      <w:lvlText w:val="%1.%2.%3.%4"/>
      <w:lvlJc w:val="left"/>
      <w:pPr>
        <w:tabs>
          <w:tab w:val="num" w:pos="864"/>
        </w:tabs>
        <w:ind w:left="864" w:hanging="864"/>
      </w:pPr>
      <w:rPr>
        <w:rFonts w:hint="default"/>
      </w:rPr>
    </w:lvl>
    <w:lvl w:ilvl="4">
      <w:start w:val="1"/>
      <w:numFmt w:val="decimal"/>
      <w:pStyle w:val="Titre5"/>
      <w:lvlText w:val="%1.%2.%3.%4.%5"/>
      <w:lvlJc w:val="left"/>
      <w:pPr>
        <w:tabs>
          <w:tab w:val="num" w:pos="1008"/>
        </w:tabs>
        <w:ind w:left="1008" w:hanging="1008"/>
      </w:pPr>
      <w:rPr>
        <w:rFonts w:hint="default"/>
      </w:rPr>
    </w:lvl>
    <w:lvl w:ilvl="5">
      <w:start w:val="1"/>
      <w:numFmt w:val="decimal"/>
      <w:pStyle w:val="Titre6"/>
      <w:lvlText w:val="%1.%2.%3.%4.%5.%6"/>
      <w:lvlJc w:val="left"/>
      <w:pPr>
        <w:tabs>
          <w:tab w:val="num" w:pos="1152"/>
        </w:tabs>
        <w:ind w:left="1152" w:hanging="1152"/>
      </w:pPr>
      <w:rPr>
        <w:rFonts w:hint="default"/>
      </w:rPr>
    </w:lvl>
    <w:lvl w:ilvl="6">
      <w:start w:val="1"/>
      <w:numFmt w:val="decimal"/>
      <w:pStyle w:val="Titre7"/>
      <w:lvlText w:val="%1.%2.%3.%4.%5.%6.%7"/>
      <w:lvlJc w:val="left"/>
      <w:pPr>
        <w:tabs>
          <w:tab w:val="num" w:pos="1296"/>
        </w:tabs>
        <w:ind w:left="1296" w:hanging="1296"/>
      </w:pPr>
      <w:rPr>
        <w:rFonts w:hint="default"/>
      </w:rPr>
    </w:lvl>
    <w:lvl w:ilvl="7">
      <w:start w:val="1"/>
      <w:numFmt w:val="decimal"/>
      <w:pStyle w:val="Titre8"/>
      <w:lvlText w:val="%1.%2.%3.%4.%5.%6.%7.%8"/>
      <w:lvlJc w:val="left"/>
      <w:pPr>
        <w:tabs>
          <w:tab w:val="num" w:pos="1440"/>
        </w:tabs>
        <w:ind w:left="1440" w:hanging="1440"/>
      </w:pPr>
      <w:rPr>
        <w:rFonts w:hint="default"/>
      </w:rPr>
    </w:lvl>
    <w:lvl w:ilvl="8">
      <w:start w:val="1"/>
      <w:numFmt w:val="decimal"/>
      <w:pStyle w:val="Titre9"/>
      <w:lvlText w:val="%1.%2.%3.%4.%5.%6.%7.%8.%9"/>
      <w:lvlJc w:val="left"/>
      <w:pPr>
        <w:tabs>
          <w:tab w:val="num" w:pos="1584"/>
        </w:tabs>
        <w:ind w:left="1584" w:hanging="1584"/>
      </w:pPr>
      <w:rPr>
        <w:rFonts w:hint="default"/>
      </w:rPr>
    </w:lvl>
  </w:abstractNum>
  <w:abstractNum w:abstractNumId="8">
    <w:nsid w:val="1A2C512C"/>
    <w:multiLevelType w:val="hybridMultilevel"/>
    <w:tmpl w:val="465A6D26"/>
    <w:lvl w:ilvl="0" w:tplc="FFFFFFFF">
      <w:start w:val="1"/>
      <w:numFmt w:val="bullet"/>
      <w:lvlText w:val="-"/>
      <w:lvlJc w:val="left"/>
      <w:pPr>
        <w:ind w:left="720" w:hanging="360"/>
      </w:pPr>
      <w:rPr>
        <w:rFonts w:ascii="Arial" w:eastAsia="Times New Roman" w:hAnsi="Arial" w:cs="Aria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
    <w:nsid w:val="1A5144C8"/>
    <w:multiLevelType w:val="singleLevel"/>
    <w:tmpl w:val="D660CDA4"/>
    <w:lvl w:ilvl="0">
      <w:start w:val="1"/>
      <w:numFmt w:val="bullet"/>
      <w:pStyle w:val="pucecarre"/>
      <w:lvlText w:val=""/>
      <w:lvlJc w:val="left"/>
      <w:pPr>
        <w:tabs>
          <w:tab w:val="num" w:pos="360"/>
        </w:tabs>
        <w:ind w:left="360" w:hanging="360"/>
      </w:pPr>
      <w:rPr>
        <w:rFonts w:ascii="Symbol" w:hAnsi="Symbol" w:hint="default"/>
        <w:sz w:val="16"/>
      </w:rPr>
    </w:lvl>
  </w:abstractNum>
  <w:abstractNum w:abstractNumId="10">
    <w:nsid w:val="200B0128"/>
    <w:multiLevelType w:val="singleLevel"/>
    <w:tmpl w:val="041E5374"/>
    <w:lvl w:ilvl="0">
      <w:start w:val="1"/>
      <w:numFmt w:val="bullet"/>
      <w:pStyle w:val="Puce1"/>
      <w:lvlText w:val=""/>
      <w:lvlJc w:val="left"/>
      <w:pPr>
        <w:tabs>
          <w:tab w:val="num" w:pos="360"/>
        </w:tabs>
        <w:ind w:left="360" w:hanging="360"/>
      </w:pPr>
      <w:rPr>
        <w:rFonts w:ascii="Symbol" w:hAnsi="Symbol" w:hint="default"/>
      </w:rPr>
    </w:lvl>
  </w:abstractNum>
  <w:abstractNum w:abstractNumId="11">
    <w:nsid w:val="2093556D"/>
    <w:multiLevelType w:val="hybridMultilevel"/>
    <w:tmpl w:val="F41A3D0A"/>
    <w:lvl w:ilvl="0" w:tplc="5A3C1482">
      <w:start w:val="1"/>
      <w:numFmt w:val="decimal"/>
      <w:lvlText w:val="%1."/>
      <w:lvlJc w:val="left"/>
      <w:pPr>
        <w:tabs>
          <w:tab w:val="num" w:pos="720"/>
        </w:tabs>
        <w:ind w:left="720" w:hanging="360"/>
      </w:pPr>
    </w:lvl>
    <w:lvl w:ilvl="1" w:tplc="44B64664" w:tentative="1">
      <w:start w:val="1"/>
      <w:numFmt w:val="decimal"/>
      <w:lvlText w:val="%2."/>
      <w:lvlJc w:val="left"/>
      <w:pPr>
        <w:tabs>
          <w:tab w:val="num" w:pos="1440"/>
        </w:tabs>
        <w:ind w:left="1440" w:hanging="360"/>
      </w:pPr>
    </w:lvl>
    <w:lvl w:ilvl="2" w:tplc="D256DF44" w:tentative="1">
      <w:start w:val="1"/>
      <w:numFmt w:val="decimal"/>
      <w:lvlText w:val="%3."/>
      <w:lvlJc w:val="left"/>
      <w:pPr>
        <w:tabs>
          <w:tab w:val="num" w:pos="2160"/>
        </w:tabs>
        <w:ind w:left="2160" w:hanging="360"/>
      </w:pPr>
    </w:lvl>
    <w:lvl w:ilvl="3" w:tplc="CCECF486" w:tentative="1">
      <w:start w:val="1"/>
      <w:numFmt w:val="decimal"/>
      <w:lvlText w:val="%4."/>
      <w:lvlJc w:val="left"/>
      <w:pPr>
        <w:tabs>
          <w:tab w:val="num" w:pos="2880"/>
        </w:tabs>
        <w:ind w:left="2880" w:hanging="360"/>
      </w:pPr>
    </w:lvl>
    <w:lvl w:ilvl="4" w:tplc="4DEA6826" w:tentative="1">
      <w:start w:val="1"/>
      <w:numFmt w:val="decimal"/>
      <w:lvlText w:val="%5."/>
      <w:lvlJc w:val="left"/>
      <w:pPr>
        <w:tabs>
          <w:tab w:val="num" w:pos="3600"/>
        </w:tabs>
        <w:ind w:left="3600" w:hanging="360"/>
      </w:pPr>
    </w:lvl>
    <w:lvl w:ilvl="5" w:tplc="F462175A" w:tentative="1">
      <w:start w:val="1"/>
      <w:numFmt w:val="decimal"/>
      <w:lvlText w:val="%6."/>
      <w:lvlJc w:val="left"/>
      <w:pPr>
        <w:tabs>
          <w:tab w:val="num" w:pos="4320"/>
        </w:tabs>
        <w:ind w:left="4320" w:hanging="360"/>
      </w:pPr>
    </w:lvl>
    <w:lvl w:ilvl="6" w:tplc="1D547B68" w:tentative="1">
      <w:start w:val="1"/>
      <w:numFmt w:val="decimal"/>
      <w:lvlText w:val="%7."/>
      <w:lvlJc w:val="left"/>
      <w:pPr>
        <w:tabs>
          <w:tab w:val="num" w:pos="5040"/>
        </w:tabs>
        <w:ind w:left="5040" w:hanging="360"/>
      </w:pPr>
    </w:lvl>
    <w:lvl w:ilvl="7" w:tplc="D98C6378" w:tentative="1">
      <w:start w:val="1"/>
      <w:numFmt w:val="decimal"/>
      <w:lvlText w:val="%8."/>
      <w:lvlJc w:val="left"/>
      <w:pPr>
        <w:tabs>
          <w:tab w:val="num" w:pos="5760"/>
        </w:tabs>
        <w:ind w:left="5760" w:hanging="360"/>
      </w:pPr>
    </w:lvl>
    <w:lvl w:ilvl="8" w:tplc="7EECC238" w:tentative="1">
      <w:start w:val="1"/>
      <w:numFmt w:val="decimal"/>
      <w:lvlText w:val="%9."/>
      <w:lvlJc w:val="left"/>
      <w:pPr>
        <w:tabs>
          <w:tab w:val="num" w:pos="6480"/>
        </w:tabs>
        <w:ind w:left="6480" w:hanging="360"/>
      </w:pPr>
    </w:lvl>
  </w:abstractNum>
  <w:abstractNum w:abstractNumId="12">
    <w:nsid w:val="2855746F"/>
    <w:multiLevelType w:val="multilevel"/>
    <w:tmpl w:val="5660302A"/>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Restart w:val="1"/>
      <w:pStyle w:val="Question"/>
      <w:lvlText w:val="Question %3 - "/>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3">
    <w:nsid w:val="29B70567"/>
    <w:multiLevelType w:val="singleLevel"/>
    <w:tmpl w:val="39BC43CE"/>
    <w:lvl w:ilvl="0">
      <w:start w:val="1"/>
      <w:numFmt w:val="bullet"/>
      <w:pStyle w:val="puceflche"/>
      <w:lvlText w:val=""/>
      <w:lvlJc w:val="left"/>
      <w:pPr>
        <w:tabs>
          <w:tab w:val="num" w:pos="360"/>
        </w:tabs>
        <w:ind w:left="360" w:hanging="360"/>
      </w:pPr>
      <w:rPr>
        <w:rFonts w:ascii="Arial Special G2" w:hAnsi="Arial Special G2" w:hint="default"/>
        <w:b/>
        <w:i w:val="0"/>
      </w:rPr>
    </w:lvl>
  </w:abstractNum>
  <w:abstractNum w:abstractNumId="14">
    <w:nsid w:val="2B173A2F"/>
    <w:multiLevelType w:val="hybridMultilevel"/>
    <w:tmpl w:val="BB0C6BCC"/>
    <w:lvl w:ilvl="0" w:tplc="498613C2">
      <w:numFmt w:val="bullet"/>
      <w:pStyle w:val="puceflche2"/>
      <w:lvlText w:val=""/>
      <w:lvlJc w:val="left"/>
      <w:pPr>
        <w:tabs>
          <w:tab w:val="num" w:pos="577"/>
        </w:tabs>
        <w:ind w:left="577" w:hanging="435"/>
      </w:pPr>
      <w:rPr>
        <w:rFonts w:ascii="Symbol" w:hAnsi="Symbol" w:hint="default"/>
        <w:color w:val="auto"/>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5">
    <w:nsid w:val="2D1D603E"/>
    <w:multiLevelType w:val="hybridMultilevel"/>
    <w:tmpl w:val="23A02204"/>
    <w:lvl w:ilvl="0" w:tplc="FFE6DB06">
      <w:start w:val="1"/>
      <w:numFmt w:val="bullet"/>
      <w:pStyle w:val="Retraitcorpsdetexte21"/>
      <w:lvlText w:val=""/>
      <w:lvlJc w:val="left"/>
      <w:pPr>
        <w:tabs>
          <w:tab w:val="num" w:pos="360"/>
        </w:tabs>
        <w:ind w:left="340" w:hanging="340"/>
      </w:pPr>
      <w:rPr>
        <w:rFonts w:ascii="Wingdings" w:hAnsi="Wingdings" w:hint="default"/>
      </w:rPr>
    </w:lvl>
    <w:lvl w:ilvl="1" w:tplc="040C0003">
      <w:start w:val="1"/>
      <w:numFmt w:val="bullet"/>
      <w:lvlText w:val="o"/>
      <w:lvlJc w:val="left"/>
      <w:pPr>
        <w:tabs>
          <w:tab w:val="num" w:pos="1015"/>
        </w:tabs>
        <w:ind w:left="1015" w:hanging="360"/>
      </w:pPr>
      <w:rPr>
        <w:rFonts w:ascii="Courier New" w:hAnsi="Courier New" w:hint="default"/>
      </w:rPr>
    </w:lvl>
    <w:lvl w:ilvl="2" w:tplc="040C0005" w:tentative="1">
      <w:start w:val="1"/>
      <w:numFmt w:val="bullet"/>
      <w:lvlText w:val=""/>
      <w:lvlJc w:val="left"/>
      <w:pPr>
        <w:tabs>
          <w:tab w:val="num" w:pos="1735"/>
        </w:tabs>
        <w:ind w:left="1735" w:hanging="360"/>
      </w:pPr>
      <w:rPr>
        <w:rFonts w:ascii="Wingdings" w:hAnsi="Wingdings" w:hint="default"/>
      </w:rPr>
    </w:lvl>
    <w:lvl w:ilvl="3" w:tplc="040C0001" w:tentative="1">
      <w:start w:val="1"/>
      <w:numFmt w:val="bullet"/>
      <w:lvlText w:val=""/>
      <w:lvlJc w:val="left"/>
      <w:pPr>
        <w:tabs>
          <w:tab w:val="num" w:pos="2455"/>
        </w:tabs>
        <w:ind w:left="2455" w:hanging="360"/>
      </w:pPr>
      <w:rPr>
        <w:rFonts w:ascii="Symbol" w:hAnsi="Symbol" w:hint="default"/>
      </w:rPr>
    </w:lvl>
    <w:lvl w:ilvl="4" w:tplc="040C0003" w:tentative="1">
      <w:start w:val="1"/>
      <w:numFmt w:val="bullet"/>
      <w:lvlText w:val="o"/>
      <w:lvlJc w:val="left"/>
      <w:pPr>
        <w:tabs>
          <w:tab w:val="num" w:pos="3175"/>
        </w:tabs>
        <w:ind w:left="3175" w:hanging="360"/>
      </w:pPr>
      <w:rPr>
        <w:rFonts w:ascii="Courier New" w:hAnsi="Courier New" w:hint="default"/>
      </w:rPr>
    </w:lvl>
    <w:lvl w:ilvl="5" w:tplc="040C0005" w:tentative="1">
      <w:start w:val="1"/>
      <w:numFmt w:val="bullet"/>
      <w:lvlText w:val=""/>
      <w:lvlJc w:val="left"/>
      <w:pPr>
        <w:tabs>
          <w:tab w:val="num" w:pos="3895"/>
        </w:tabs>
        <w:ind w:left="3895" w:hanging="360"/>
      </w:pPr>
      <w:rPr>
        <w:rFonts w:ascii="Wingdings" w:hAnsi="Wingdings" w:hint="default"/>
      </w:rPr>
    </w:lvl>
    <w:lvl w:ilvl="6" w:tplc="040C0001" w:tentative="1">
      <w:start w:val="1"/>
      <w:numFmt w:val="bullet"/>
      <w:lvlText w:val=""/>
      <w:lvlJc w:val="left"/>
      <w:pPr>
        <w:tabs>
          <w:tab w:val="num" w:pos="4615"/>
        </w:tabs>
        <w:ind w:left="4615" w:hanging="360"/>
      </w:pPr>
      <w:rPr>
        <w:rFonts w:ascii="Symbol" w:hAnsi="Symbol" w:hint="default"/>
      </w:rPr>
    </w:lvl>
    <w:lvl w:ilvl="7" w:tplc="040C0003" w:tentative="1">
      <w:start w:val="1"/>
      <w:numFmt w:val="bullet"/>
      <w:lvlText w:val="o"/>
      <w:lvlJc w:val="left"/>
      <w:pPr>
        <w:tabs>
          <w:tab w:val="num" w:pos="5335"/>
        </w:tabs>
        <w:ind w:left="5335" w:hanging="360"/>
      </w:pPr>
      <w:rPr>
        <w:rFonts w:ascii="Courier New" w:hAnsi="Courier New" w:hint="default"/>
      </w:rPr>
    </w:lvl>
    <w:lvl w:ilvl="8" w:tplc="040C0005" w:tentative="1">
      <w:start w:val="1"/>
      <w:numFmt w:val="bullet"/>
      <w:lvlText w:val=""/>
      <w:lvlJc w:val="left"/>
      <w:pPr>
        <w:tabs>
          <w:tab w:val="num" w:pos="6055"/>
        </w:tabs>
        <w:ind w:left="6055" w:hanging="360"/>
      </w:pPr>
      <w:rPr>
        <w:rFonts w:ascii="Wingdings" w:hAnsi="Wingdings" w:hint="default"/>
      </w:rPr>
    </w:lvl>
  </w:abstractNum>
  <w:abstractNum w:abstractNumId="16">
    <w:nsid w:val="34D91D2F"/>
    <w:multiLevelType w:val="singleLevel"/>
    <w:tmpl w:val="01E64844"/>
    <w:lvl w:ilvl="0">
      <w:start w:val="1"/>
      <w:numFmt w:val="bullet"/>
      <w:pStyle w:val="pucepoint"/>
      <w:lvlText w:val=""/>
      <w:lvlJc w:val="left"/>
      <w:pPr>
        <w:tabs>
          <w:tab w:val="num" w:pos="0"/>
        </w:tabs>
        <w:ind w:left="567" w:hanging="283"/>
      </w:pPr>
      <w:rPr>
        <w:rFonts w:ascii="Symbol" w:hAnsi="Symbol" w:hint="default"/>
      </w:rPr>
    </w:lvl>
  </w:abstractNum>
  <w:abstractNum w:abstractNumId="17">
    <w:nsid w:val="357202C8"/>
    <w:multiLevelType w:val="multilevel"/>
    <w:tmpl w:val="AA7CC1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36581FAA"/>
    <w:multiLevelType w:val="hybridMultilevel"/>
    <w:tmpl w:val="26DE9F6E"/>
    <w:lvl w:ilvl="0" w:tplc="7130DFA8">
      <w:numFmt w:val="bullet"/>
      <w:lvlText w:val="-"/>
      <w:lvlJc w:val="left"/>
      <w:pPr>
        <w:ind w:left="720" w:hanging="360"/>
      </w:pPr>
      <w:rPr>
        <w:rFonts w:ascii="Arial" w:eastAsia="Times New Roman" w:hAnsi="Arial" w:cs="Arial" w:hint="default"/>
      </w:rPr>
    </w:lvl>
    <w:lvl w:ilvl="1" w:tplc="E5301F64" w:tentative="1">
      <w:start w:val="1"/>
      <w:numFmt w:val="bullet"/>
      <w:lvlText w:val="o"/>
      <w:lvlJc w:val="left"/>
      <w:pPr>
        <w:ind w:left="1440" w:hanging="360"/>
      </w:pPr>
      <w:rPr>
        <w:rFonts w:ascii="Courier New" w:hAnsi="Courier New" w:cs="Courier New" w:hint="default"/>
      </w:rPr>
    </w:lvl>
    <w:lvl w:ilvl="2" w:tplc="BFAA75AA" w:tentative="1">
      <w:start w:val="1"/>
      <w:numFmt w:val="bullet"/>
      <w:lvlText w:val=""/>
      <w:lvlJc w:val="left"/>
      <w:pPr>
        <w:ind w:left="2160" w:hanging="360"/>
      </w:pPr>
      <w:rPr>
        <w:rFonts w:ascii="Wingdings" w:hAnsi="Wingdings" w:hint="default"/>
      </w:rPr>
    </w:lvl>
    <w:lvl w:ilvl="3" w:tplc="8F6C8DDE" w:tentative="1">
      <w:start w:val="1"/>
      <w:numFmt w:val="bullet"/>
      <w:lvlText w:val=""/>
      <w:lvlJc w:val="left"/>
      <w:pPr>
        <w:ind w:left="2880" w:hanging="360"/>
      </w:pPr>
      <w:rPr>
        <w:rFonts w:ascii="Symbol" w:hAnsi="Symbol" w:hint="default"/>
      </w:rPr>
    </w:lvl>
    <w:lvl w:ilvl="4" w:tplc="FD7E521E" w:tentative="1">
      <w:start w:val="1"/>
      <w:numFmt w:val="bullet"/>
      <w:lvlText w:val="o"/>
      <w:lvlJc w:val="left"/>
      <w:pPr>
        <w:ind w:left="3600" w:hanging="360"/>
      </w:pPr>
      <w:rPr>
        <w:rFonts w:ascii="Courier New" w:hAnsi="Courier New" w:cs="Courier New" w:hint="default"/>
      </w:rPr>
    </w:lvl>
    <w:lvl w:ilvl="5" w:tplc="C1649218" w:tentative="1">
      <w:start w:val="1"/>
      <w:numFmt w:val="bullet"/>
      <w:lvlText w:val=""/>
      <w:lvlJc w:val="left"/>
      <w:pPr>
        <w:ind w:left="4320" w:hanging="360"/>
      </w:pPr>
      <w:rPr>
        <w:rFonts w:ascii="Wingdings" w:hAnsi="Wingdings" w:hint="default"/>
      </w:rPr>
    </w:lvl>
    <w:lvl w:ilvl="6" w:tplc="2D964FA0" w:tentative="1">
      <w:start w:val="1"/>
      <w:numFmt w:val="bullet"/>
      <w:lvlText w:val=""/>
      <w:lvlJc w:val="left"/>
      <w:pPr>
        <w:ind w:left="5040" w:hanging="360"/>
      </w:pPr>
      <w:rPr>
        <w:rFonts w:ascii="Symbol" w:hAnsi="Symbol" w:hint="default"/>
      </w:rPr>
    </w:lvl>
    <w:lvl w:ilvl="7" w:tplc="4238BD04" w:tentative="1">
      <w:start w:val="1"/>
      <w:numFmt w:val="bullet"/>
      <w:lvlText w:val="o"/>
      <w:lvlJc w:val="left"/>
      <w:pPr>
        <w:ind w:left="5760" w:hanging="360"/>
      </w:pPr>
      <w:rPr>
        <w:rFonts w:ascii="Courier New" w:hAnsi="Courier New" w:cs="Courier New" w:hint="default"/>
      </w:rPr>
    </w:lvl>
    <w:lvl w:ilvl="8" w:tplc="DE0C373A" w:tentative="1">
      <w:start w:val="1"/>
      <w:numFmt w:val="bullet"/>
      <w:lvlText w:val=""/>
      <w:lvlJc w:val="left"/>
      <w:pPr>
        <w:ind w:left="6480" w:hanging="360"/>
      </w:pPr>
      <w:rPr>
        <w:rFonts w:ascii="Wingdings" w:hAnsi="Wingdings" w:hint="default"/>
      </w:rPr>
    </w:lvl>
  </w:abstractNum>
  <w:abstractNum w:abstractNumId="19">
    <w:nsid w:val="36C440BC"/>
    <w:multiLevelType w:val="hybridMultilevel"/>
    <w:tmpl w:val="48FEB640"/>
    <w:lvl w:ilvl="0" w:tplc="F2D211FA">
      <w:start w:val="1"/>
      <w:numFmt w:val="decimal"/>
      <w:lvlText w:val="%1."/>
      <w:lvlJc w:val="left"/>
      <w:pPr>
        <w:tabs>
          <w:tab w:val="num" w:pos="720"/>
        </w:tabs>
        <w:ind w:left="720" w:hanging="360"/>
      </w:pPr>
    </w:lvl>
    <w:lvl w:ilvl="1" w:tplc="F9AC0034" w:tentative="1">
      <w:start w:val="1"/>
      <w:numFmt w:val="decimal"/>
      <w:lvlText w:val="%2."/>
      <w:lvlJc w:val="left"/>
      <w:pPr>
        <w:tabs>
          <w:tab w:val="num" w:pos="1440"/>
        </w:tabs>
        <w:ind w:left="1440" w:hanging="360"/>
      </w:pPr>
    </w:lvl>
    <w:lvl w:ilvl="2" w:tplc="24402674" w:tentative="1">
      <w:start w:val="1"/>
      <w:numFmt w:val="decimal"/>
      <w:lvlText w:val="%3."/>
      <w:lvlJc w:val="left"/>
      <w:pPr>
        <w:tabs>
          <w:tab w:val="num" w:pos="2160"/>
        </w:tabs>
        <w:ind w:left="2160" w:hanging="360"/>
      </w:pPr>
    </w:lvl>
    <w:lvl w:ilvl="3" w:tplc="9774AD6A" w:tentative="1">
      <w:start w:val="1"/>
      <w:numFmt w:val="decimal"/>
      <w:lvlText w:val="%4."/>
      <w:lvlJc w:val="left"/>
      <w:pPr>
        <w:tabs>
          <w:tab w:val="num" w:pos="2880"/>
        </w:tabs>
        <w:ind w:left="2880" w:hanging="360"/>
      </w:pPr>
    </w:lvl>
    <w:lvl w:ilvl="4" w:tplc="54A4A64E" w:tentative="1">
      <w:start w:val="1"/>
      <w:numFmt w:val="decimal"/>
      <w:lvlText w:val="%5."/>
      <w:lvlJc w:val="left"/>
      <w:pPr>
        <w:tabs>
          <w:tab w:val="num" w:pos="3600"/>
        </w:tabs>
        <w:ind w:left="3600" w:hanging="360"/>
      </w:pPr>
    </w:lvl>
    <w:lvl w:ilvl="5" w:tplc="667E7FB4" w:tentative="1">
      <w:start w:val="1"/>
      <w:numFmt w:val="decimal"/>
      <w:lvlText w:val="%6."/>
      <w:lvlJc w:val="left"/>
      <w:pPr>
        <w:tabs>
          <w:tab w:val="num" w:pos="4320"/>
        </w:tabs>
        <w:ind w:left="4320" w:hanging="360"/>
      </w:pPr>
    </w:lvl>
    <w:lvl w:ilvl="6" w:tplc="8398EBB4" w:tentative="1">
      <w:start w:val="1"/>
      <w:numFmt w:val="decimal"/>
      <w:lvlText w:val="%7."/>
      <w:lvlJc w:val="left"/>
      <w:pPr>
        <w:tabs>
          <w:tab w:val="num" w:pos="5040"/>
        </w:tabs>
        <w:ind w:left="5040" w:hanging="360"/>
      </w:pPr>
    </w:lvl>
    <w:lvl w:ilvl="7" w:tplc="DC788EEE" w:tentative="1">
      <w:start w:val="1"/>
      <w:numFmt w:val="decimal"/>
      <w:lvlText w:val="%8."/>
      <w:lvlJc w:val="left"/>
      <w:pPr>
        <w:tabs>
          <w:tab w:val="num" w:pos="5760"/>
        </w:tabs>
        <w:ind w:left="5760" w:hanging="360"/>
      </w:pPr>
    </w:lvl>
    <w:lvl w:ilvl="8" w:tplc="BC1CFEE0" w:tentative="1">
      <w:start w:val="1"/>
      <w:numFmt w:val="decimal"/>
      <w:lvlText w:val="%9."/>
      <w:lvlJc w:val="left"/>
      <w:pPr>
        <w:tabs>
          <w:tab w:val="num" w:pos="6480"/>
        </w:tabs>
        <w:ind w:left="6480" w:hanging="360"/>
      </w:pPr>
    </w:lvl>
  </w:abstractNum>
  <w:abstractNum w:abstractNumId="20">
    <w:nsid w:val="36E51B96"/>
    <w:multiLevelType w:val="multilevel"/>
    <w:tmpl w:val="05B43FF6"/>
    <w:lvl w:ilvl="0">
      <w:start w:val="1"/>
      <w:numFmt w:val="bullet"/>
      <w:pStyle w:val="Puceflche0"/>
      <w:lvlText w:val=""/>
      <w:lvlJc w:val="left"/>
      <w:pPr>
        <w:tabs>
          <w:tab w:val="num" w:pos="1440"/>
        </w:tabs>
        <w:ind w:left="1363" w:hanging="283"/>
      </w:pPr>
      <w:rPr>
        <w:rFonts w:ascii="Wingdings" w:hAnsi="Wingdings" w:hint="default"/>
      </w:rPr>
    </w:lvl>
    <w:lvl w:ilvl="1">
      <w:start w:val="2"/>
      <w:numFmt w:val="bullet"/>
      <w:lvlText w:val="-"/>
      <w:lvlJc w:val="left"/>
      <w:pPr>
        <w:tabs>
          <w:tab w:val="num" w:pos="1440"/>
        </w:tabs>
        <w:ind w:left="1440" w:hanging="360"/>
      </w:pPr>
      <w:rPr>
        <w:rFonts w:ascii="Times New Roman" w:eastAsia="Times New Roman" w:hAnsi="Times New Roman" w:cs="Times New Roman"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21">
    <w:nsid w:val="39EA0961"/>
    <w:multiLevelType w:val="hybridMultilevel"/>
    <w:tmpl w:val="8D8A5D54"/>
    <w:lvl w:ilvl="0" w:tplc="9C6A262A">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nsid w:val="3AC85D1E"/>
    <w:multiLevelType w:val="hybridMultilevel"/>
    <w:tmpl w:val="2B305A36"/>
    <w:lvl w:ilvl="0" w:tplc="D2689160">
      <w:start w:val="1"/>
      <w:numFmt w:val="bullet"/>
      <w:lvlText w:val=""/>
      <w:lvlJc w:val="left"/>
      <w:pPr>
        <w:ind w:left="720" w:hanging="360"/>
      </w:pPr>
      <w:rPr>
        <w:rFonts w:ascii="Symbol" w:hAnsi="Symbol" w:hint="default"/>
      </w:rPr>
    </w:lvl>
    <w:lvl w:ilvl="1" w:tplc="D2689160"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nsid w:val="48AB0ECC"/>
    <w:multiLevelType w:val="singleLevel"/>
    <w:tmpl w:val="9C12FAE2"/>
    <w:lvl w:ilvl="0">
      <w:numFmt w:val="bullet"/>
      <w:pStyle w:val="puceflche00"/>
      <w:lvlText w:val=""/>
      <w:lvlJc w:val="left"/>
      <w:pPr>
        <w:tabs>
          <w:tab w:val="num" w:pos="927"/>
        </w:tabs>
        <w:ind w:left="927" w:hanging="360"/>
      </w:pPr>
      <w:rPr>
        <w:rFonts w:ascii="Wingdings" w:hAnsi="Wingdings" w:hint="default"/>
      </w:rPr>
    </w:lvl>
  </w:abstractNum>
  <w:abstractNum w:abstractNumId="24">
    <w:nsid w:val="4A1138B0"/>
    <w:multiLevelType w:val="multilevel"/>
    <w:tmpl w:val="D91497C6"/>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Question %1 - "/>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5">
    <w:nsid w:val="4D6D06D8"/>
    <w:multiLevelType w:val="singleLevel"/>
    <w:tmpl w:val="4CCEF858"/>
    <w:lvl w:ilvl="0">
      <w:start w:val="1"/>
      <w:numFmt w:val="bullet"/>
      <w:pStyle w:val="puceannexe"/>
      <w:lvlText w:val="▬"/>
      <w:lvlJc w:val="left"/>
      <w:pPr>
        <w:tabs>
          <w:tab w:val="num" w:pos="360"/>
        </w:tabs>
        <w:ind w:left="360" w:hanging="360"/>
      </w:pPr>
      <w:rPr>
        <w:rFonts w:ascii="Arial" w:hAnsi="Arial" w:hint="default"/>
        <w:b w:val="0"/>
        <w:i w:val="0"/>
        <w:sz w:val="40"/>
      </w:rPr>
    </w:lvl>
  </w:abstractNum>
  <w:abstractNum w:abstractNumId="26">
    <w:nsid w:val="55515318"/>
    <w:multiLevelType w:val="singleLevel"/>
    <w:tmpl w:val="BD96CA42"/>
    <w:lvl w:ilvl="0">
      <w:numFmt w:val="bullet"/>
      <w:pStyle w:val="pucetiret"/>
      <w:lvlText w:val="-"/>
      <w:lvlJc w:val="left"/>
      <w:pPr>
        <w:tabs>
          <w:tab w:val="num" w:pos="927"/>
        </w:tabs>
        <w:ind w:left="927" w:hanging="360"/>
      </w:pPr>
      <w:rPr>
        <w:rFonts w:hint="default"/>
      </w:rPr>
    </w:lvl>
  </w:abstractNum>
  <w:abstractNum w:abstractNumId="27">
    <w:nsid w:val="5D710891"/>
    <w:multiLevelType w:val="multilevel"/>
    <w:tmpl w:val="A07C3BF8"/>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Restart w:val="1"/>
      <w:lvlText w:val="Question %3 - "/>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8">
    <w:nsid w:val="60001B43"/>
    <w:multiLevelType w:val="hybridMultilevel"/>
    <w:tmpl w:val="37700BDA"/>
    <w:lvl w:ilvl="0" w:tplc="AE348AA4">
      <w:start w:val="2"/>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nsid w:val="62AA6B4A"/>
    <w:multiLevelType w:val="hybridMultilevel"/>
    <w:tmpl w:val="6F4AE70C"/>
    <w:lvl w:ilvl="0" w:tplc="00BEE606">
      <w:start w:val="1"/>
      <w:numFmt w:val="bullet"/>
      <w:pStyle w:val="retrait1"/>
      <w:lvlText w:val=""/>
      <w:lvlJc w:val="left"/>
      <w:pPr>
        <w:tabs>
          <w:tab w:val="num" w:pos="714"/>
        </w:tabs>
        <w:ind w:left="524" w:hanging="170"/>
      </w:pPr>
      <w:rPr>
        <w:rFonts w:ascii="Symbol" w:hAnsi="Symbol" w:hint="default"/>
      </w:rPr>
    </w:lvl>
    <w:lvl w:ilvl="1" w:tplc="02DE7BC8" w:tentative="1">
      <w:start w:val="1"/>
      <w:numFmt w:val="bullet"/>
      <w:lvlText w:val="o"/>
      <w:lvlJc w:val="left"/>
      <w:pPr>
        <w:tabs>
          <w:tab w:val="num" w:pos="1510"/>
        </w:tabs>
        <w:ind w:left="1510" w:hanging="360"/>
      </w:pPr>
      <w:rPr>
        <w:rFonts w:ascii="Courier New" w:hAnsi="Courier New" w:cs="Courier New" w:hint="default"/>
      </w:rPr>
    </w:lvl>
    <w:lvl w:ilvl="2" w:tplc="2B48CEC6" w:tentative="1">
      <w:start w:val="1"/>
      <w:numFmt w:val="bullet"/>
      <w:lvlText w:val=""/>
      <w:lvlJc w:val="left"/>
      <w:pPr>
        <w:tabs>
          <w:tab w:val="num" w:pos="2230"/>
        </w:tabs>
        <w:ind w:left="2230" w:hanging="360"/>
      </w:pPr>
      <w:rPr>
        <w:rFonts w:ascii="Wingdings" w:hAnsi="Wingdings" w:hint="default"/>
      </w:rPr>
    </w:lvl>
    <w:lvl w:ilvl="3" w:tplc="378C4806" w:tentative="1">
      <w:start w:val="1"/>
      <w:numFmt w:val="bullet"/>
      <w:lvlText w:val=""/>
      <w:lvlJc w:val="left"/>
      <w:pPr>
        <w:tabs>
          <w:tab w:val="num" w:pos="2950"/>
        </w:tabs>
        <w:ind w:left="2950" w:hanging="360"/>
      </w:pPr>
      <w:rPr>
        <w:rFonts w:ascii="Symbol" w:hAnsi="Symbol" w:hint="default"/>
      </w:rPr>
    </w:lvl>
    <w:lvl w:ilvl="4" w:tplc="6D665496" w:tentative="1">
      <w:start w:val="1"/>
      <w:numFmt w:val="bullet"/>
      <w:lvlText w:val="o"/>
      <w:lvlJc w:val="left"/>
      <w:pPr>
        <w:tabs>
          <w:tab w:val="num" w:pos="3670"/>
        </w:tabs>
        <w:ind w:left="3670" w:hanging="360"/>
      </w:pPr>
      <w:rPr>
        <w:rFonts w:ascii="Courier New" w:hAnsi="Courier New" w:cs="Courier New" w:hint="default"/>
      </w:rPr>
    </w:lvl>
    <w:lvl w:ilvl="5" w:tplc="4EAEF1F2" w:tentative="1">
      <w:start w:val="1"/>
      <w:numFmt w:val="bullet"/>
      <w:lvlText w:val=""/>
      <w:lvlJc w:val="left"/>
      <w:pPr>
        <w:tabs>
          <w:tab w:val="num" w:pos="4390"/>
        </w:tabs>
        <w:ind w:left="4390" w:hanging="360"/>
      </w:pPr>
      <w:rPr>
        <w:rFonts w:ascii="Wingdings" w:hAnsi="Wingdings" w:hint="default"/>
      </w:rPr>
    </w:lvl>
    <w:lvl w:ilvl="6" w:tplc="72D83504" w:tentative="1">
      <w:start w:val="1"/>
      <w:numFmt w:val="bullet"/>
      <w:lvlText w:val=""/>
      <w:lvlJc w:val="left"/>
      <w:pPr>
        <w:tabs>
          <w:tab w:val="num" w:pos="5110"/>
        </w:tabs>
        <w:ind w:left="5110" w:hanging="360"/>
      </w:pPr>
      <w:rPr>
        <w:rFonts w:ascii="Symbol" w:hAnsi="Symbol" w:hint="default"/>
      </w:rPr>
    </w:lvl>
    <w:lvl w:ilvl="7" w:tplc="465482DE" w:tentative="1">
      <w:start w:val="1"/>
      <w:numFmt w:val="bullet"/>
      <w:lvlText w:val="o"/>
      <w:lvlJc w:val="left"/>
      <w:pPr>
        <w:tabs>
          <w:tab w:val="num" w:pos="5830"/>
        </w:tabs>
        <w:ind w:left="5830" w:hanging="360"/>
      </w:pPr>
      <w:rPr>
        <w:rFonts w:ascii="Courier New" w:hAnsi="Courier New" w:cs="Courier New" w:hint="default"/>
      </w:rPr>
    </w:lvl>
    <w:lvl w:ilvl="8" w:tplc="E1C26CCE" w:tentative="1">
      <w:start w:val="1"/>
      <w:numFmt w:val="bullet"/>
      <w:lvlText w:val=""/>
      <w:lvlJc w:val="left"/>
      <w:pPr>
        <w:tabs>
          <w:tab w:val="num" w:pos="6550"/>
        </w:tabs>
        <w:ind w:left="6550" w:hanging="360"/>
      </w:pPr>
      <w:rPr>
        <w:rFonts w:ascii="Wingdings" w:hAnsi="Wingdings" w:hint="default"/>
      </w:rPr>
    </w:lvl>
  </w:abstractNum>
  <w:abstractNum w:abstractNumId="30">
    <w:nsid w:val="66AB000B"/>
    <w:multiLevelType w:val="hybridMultilevel"/>
    <w:tmpl w:val="DE88B2A8"/>
    <w:lvl w:ilvl="0" w:tplc="86B691BC">
      <w:numFmt w:val="bullet"/>
      <w:lvlText w:val="-"/>
      <w:lvlJc w:val="left"/>
      <w:pPr>
        <w:ind w:left="717" w:hanging="360"/>
      </w:pPr>
      <w:rPr>
        <w:rFonts w:ascii="Times New Roman" w:eastAsia="Times New Roman" w:hAnsi="Times New Roman" w:cs="Times New Roman" w:hint="default"/>
      </w:rPr>
    </w:lvl>
    <w:lvl w:ilvl="1" w:tplc="040C0003" w:tentative="1">
      <w:start w:val="1"/>
      <w:numFmt w:val="bullet"/>
      <w:lvlText w:val="o"/>
      <w:lvlJc w:val="left"/>
      <w:pPr>
        <w:ind w:left="1437" w:hanging="360"/>
      </w:pPr>
      <w:rPr>
        <w:rFonts w:ascii="Courier New" w:hAnsi="Courier New" w:cs="Courier New" w:hint="default"/>
      </w:rPr>
    </w:lvl>
    <w:lvl w:ilvl="2" w:tplc="040C0005" w:tentative="1">
      <w:start w:val="1"/>
      <w:numFmt w:val="bullet"/>
      <w:lvlText w:val=""/>
      <w:lvlJc w:val="left"/>
      <w:pPr>
        <w:ind w:left="2157" w:hanging="360"/>
      </w:pPr>
      <w:rPr>
        <w:rFonts w:ascii="Wingdings" w:hAnsi="Wingdings" w:hint="default"/>
      </w:rPr>
    </w:lvl>
    <w:lvl w:ilvl="3" w:tplc="040C0001" w:tentative="1">
      <w:start w:val="1"/>
      <w:numFmt w:val="bullet"/>
      <w:lvlText w:val=""/>
      <w:lvlJc w:val="left"/>
      <w:pPr>
        <w:ind w:left="2877" w:hanging="360"/>
      </w:pPr>
      <w:rPr>
        <w:rFonts w:ascii="Symbol" w:hAnsi="Symbol" w:hint="default"/>
      </w:rPr>
    </w:lvl>
    <w:lvl w:ilvl="4" w:tplc="040C0003" w:tentative="1">
      <w:start w:val="1"/>
      <w:numFmt w:val="bullet"/>
      <w:lvlText w:val="o"/>
      <w:lvlJc w:val="left"/>
      <w:pPr>
        <w:ind w:left="3597" w:hanging="360"/>
      </w:pPr>
      <w:rPr>
        <w:rFonts w:ascii="Courier New" w:hAnsi="Courier New" w:cs="Courier New" w:hint="default"/>
      </w:rPr>
    </w:lvl>
    <w:lvl w:ilvl="5" w:tplc="040C0005" w:tentative="1">
      <w:start w:val="1"/>
      <w:numFmt w:val="bullet"/>
      <w:lvlText w:val=""/>
      <w:lvlJc w:val="left"/>
      <w:pPr>
        <w:ind w:left="4317" w:hanging="360"/>
      </w:pPr>
      <w:rPr>
        <w:rFonts w:ascii="Wingdings" w:hAnsi="Wingdings" w:hint="default"/>
      </w:rPr>
    </w:lvl>
    <w:lvl w:ilvl="6" w:tplc="040C0001" w:tentative="1">
      <w:start w:val="1"/>
      <w:numFmt w:val="bullet"/>
      <w:lvlText w:val=""/>
      <w:lvlJc w:val="left"/>
      <w:pPr>
        <w:ind w:left="5037" w:hanging="360"/>
      </w:pPr>
      <w:rPr>
        <w:rFonts w:ascii="Symbol" w:hAnsi="Symbol" w:hint="default"/>
      </w:rPr>
    </w:lvl>
    <w:lvl w:ilvl="7" w:tplc="040C0003" w:tentative="1">
      <w:start w:val="1"/>
      <w:numFmt w:val="bullet"/>
      <w:lvlText w:val="o"/>
      <w:lvlJc w:val="left"/>
      <w:pPr>
        <w:ind w:left="5757" w:hanging="360"/>
      </w:pPr>
      <w:rPr>
        <w:rFonts w:ascii="Courier New" w:hAnsi="Courier New" w:cs="Courier New" w:hint="default"/>
      </w:rPr>
    </w:lvl>
    <w:lvl w:ilvl="8" w:tplc="040C0005" w:tentative="1">
      <w:start w:val="1"/>
      <w:numFmt w:val="bullet"/>
      <w:lvlText w:val=""/>
      <w:lvlJc w:val="left"/>
      <w:pPr>
        <w:ind w:left="6477" w:hanging="360"/>
      </w:pPr>
      <w:rPr>
        <w:rFonts w:ascii="Wingdings" w:hAnsi="Wingdings" w:hint="default"/>
      </w:rPr>
    </w:lvl>
  </w:abstractNum>
  <w:abstractNum w:abstractNumId="31">
    <w:nsid w:val="691F2650"/>
    <w:multiLevelType w:val="singleLevel"/>
    <w:tmpl w:val="39503788"/>
    <w:lvl w:ilvl="0">
      <w:start w:val="1"/>
      <w:numFmt w:val="bullet"/>
      <w:pStyle w:val="pucelosange"/>
      <w:lvlText w:val=""/>
      <w:lvlJc w:val="left"/>
      <w:pPr>
        <w:tabs>
          <w:tab w:val="num" w:pos="360"/>
        </w:tabs>
        <w:ind w:left="360" w:hanging="360"/>
      </w:pPr>
      <w:rPr>
        <w:rFonts w:ascii="Symbol" w:hAnsi="Symbol" w:hint="default"/>
      </w:rPr>
    </w:lvl>
  </w:abstractNum>
  <w:abstractNum w:abstractNumId="32">
    <w:nsid w:val="74757C9A"/>
    <w:multiLevelType w:val="hybridMultilevel"/>
    <w:tmpl w:val="C478C236"/>
    <w:lvl w:ilvl="0" w:tplc="040C000B">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nsid w:val="791B50D5"/>
    <w:multiLevelType w:val="multilevel"/>
    <w:tmpl w:val="F0081B4C"/>
    <w:lvl w:ilvl="0">
      <w:start w:val="1"/>
      <w:numFmt w:val="bullet"/>
      <w:pStyle w:val="puceflche1"/>
      <w:lvlText w:val=""/>
      <w:lvlJc w:val="left"/>
      <w:pPr>
        <w:tabs>
          <w:tab w:val="num" w:pos="786"/>
        </w:tabs>
        <w:ind w:left="786" w:hanging="360"/>
      </w:pPr>
      <w:rPr>
        <w:rFonts w:ascii="Symbol" w:hAnsi="Symbol" w:hint="default"/>
        <w:color w:val="auto"/>
      </w:rPr>
    </w:lvl>
    <w:lvl w:ilvl="1" w:tentative="1">
      <w:start w:val="1"/>
      <w:numFmt w:val="bullet"/>
      <w:lvlText w:val="o"/>
      <w:lvlJc w:val="left"/>
      <w:pPr>
        <w:tabs>
          <w:tab w:val="num" w:pos="1440"/>
        </w:tabs>
        <w:ind w:left="1440" w:hanging="360"/>
      </w:pPr>
      <w:rPr>
        <w:rFonts w:ascii="Courier New" w:hAnsi="Courier New"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34">
    <w:nsid w:val="79213D5C"/>
    <w:multiLevelType w:val="singleLevel"/>
    <w:tmpl w:val="CF42C892"/>
    <w:lvl w:ilvl="0">
      <w:numFmt w:val="bullet"/>
      <w:pStyle w:val="pucemain0"/>
      <w:lvlText w:val=""/>
      <w:lvlJc w:val="left"/>
      <w:pPr>
        <w:tabs>
          <w:tab w:val="num" w:pos="927"/>
        </w:tabs>
        <w:ind w:left="927" w:hanging="360"/>
      </w:pPr>
      <w:rPr>
        <w:rFonts w:ascii="CommercialPi BT" w:hAnsi="CommercialPi BT" w:hint="default"/>
      </w:rPr>
    </w:lvl>
  </w:abstractNum>
  <w:abstractNum w:abstractNumId="35">
    <w:nsid w:val="79B323AC"/>
    <w:multiLevelType w:val="multilevel"/>
    <w:tmpl w:val="040C001F"/>
    <w:styleLink w:val="111111"/>
    <w:lvl w:ilvl="0">
      <w:start w:val="1"/>
      <w:numFmt w:val="decimal"/>
      <w:lvlText w:val="%1."/>
      <w:lvlJc w:val="left"/>
      <w:pPr>
        <w:tabs>
          <w:tab w:val="num" w:pos="720"/>
        </w:tabs>
        <w:ind w:left="360" w:hanging="360"/>
      </w:pPr>
    </w:lvl>
    <w:lvl w:ilvl="1">
      <w:start w:val="1"/>
      <w:numFmt w:val="decimal"/>
      <w:lvlText w:val="%1.%2."/>
      <w:lvlJc w:val="left"/>
      <w:pPr>
        <w:tabs>
          <w:tab w:val="num" w:pos="1800"/>
        </w:tabs>
        <w:ind w:left="792" w:hanging="432"/>
      </w:pPr>
    </w:lvl>
    <w:lvl w:ilvl="2">
      <w:start w:val="1"/>
      <w:numFmt w:val="decimal"/>
      <w:lvlText w:val="%1.%2.%3."/>
      <w:lvlJc w:val="left"/>
      <w:pPr>
        <w:tabs>
          <w:tab w:val="num" w:pos="2880"/>
        </w:tabs>
        <w:ind w:left="1224" w:hanging="504"/>
      </w:pPr>
    </w:lvl>
    <w:lvl w:ilvl="3">
      <w:start w:val="1"/>
      <w:numFmt w:val="decimal"/>
      <w:lvlText w:val="%1.%2.%3.%4."/>
      <w:lvlJc w:val="left"/>
      <w:pPr>
        <w:tabs>
          <w:tab w:val="num" w:pos="3960"/>
        </w:tabs>
        <w:ind w:left="1728" w:hanging="648"/>
      </w:pPr>
    </w:lvl>
    <w:lvl w:ilvl="4">
      <w:start w:val="1"/>
      <w:numFmt w:val="decimal"/>
      <w:lvlText w:val="%1.%2.%3.%4.%5."/>
      <w:lvlJc w:val="left"/>
      <w:pPr>
        <w:tabs>
          <w:tab w:val="num" w:pos="4680"/>
        </w:tabs>
        <w:ind w:left="2232" w:hanging="792"/>
      </w:pPr>
    </w:lvl>
    <w:lvl w:ilvl="5">
      <w:start w:val="1"/>
      <w:numFmt w:val="decimal"/>
      <w:lvlText w:val="%1.%2.%3.%4.%5.%6."/>
      <w:lvlJc w:val="left"/>
      <w:pPr>
        <w:tabs>
          <w:tab w:val="num" w:pos="5760"/>
        </w:tabs>
        <w:ind w:left="2736" w:hanging="936"/>
      </w:pPr>
    </w:lvl>
    <w:lvl w:ilvl="6">
      <w:start w:val="1"/>
      <w:numFmt w:val="decimal"/>
      <w:lvlText w:val="%1.%2.%3.%4.%5.%6.%7."/>
      <w:lvlJc w:val="left"/>
      <w:pPr>
        <w:tabs>
          <w:tab w:val="num" w:pos="6840"/>
        </w:tabs>
        <w:ind w:left="3240" w:hanging="1080"/>
      </w:pPr>
    </w:lvl>
    <w:lvl w:ilvl="7">
      <w:start w:val="1"/>
      <w:numFmt w:val="decimal"/>
      <w:lvlText w:val="%1.%2.%3.%4.%5.%6.%7.%8."/>
      <w:lvlJc w:val="left"/>
      <w:pPr>
        <w:tabs>
          <w:tab w:val="num" w:pos="7920"/>
        </w:tabs>
        <w:ind w:left="3744" w:hanging="1224"/>
      </w:pPr>
    </w:lvl>
    <w:lvl w:ilvl="8">
      <w:start w:val="1"/>
      <w:numFmt w:val="decimal"/>
      <w:lvlText w:val="%1.%2.%3.%4.%5.%6.%7.%8.%9."/>
      <w:lvlJc w:val="left"/>
      <w:pPr>
        <w:tabs>
          <w:tab w:val="num" w:pos="9000"/>
        </w:tabs>
        <w:ind w:left="4320" w:hanging="1440"/>
      </w:pPr>
    </w:lvl>
  </w:abstractNum>
  <w:abstractNum w:abstractNumId="36">
    <w:nsid w:val="7BA246F2"/>
    <w:multiLevelType w:val="singleLevel"/>
    <w:tmpl w:val="E4E01E7C"/>
    <w:lvl w:ilvl="0">
      <w:start w:val="1"/>
      <w:numFmt w:val="bullet"/>
      <w:pStyle w:val="Puce2"/>
      <w:lvlText w:val=""/>
      <w:lvlJc w:val="left"/>
      <w:pPr>
        <w:tabs>
          <w:tab w:val="num" w:pos="700"/>
        </w:tabs>
        <w:ind w:left="360" w:hanging="20"/>
      </w:pPr>
      <w:rPr>
        <w:rFonts w:ascii="Symbol" w:hAnsi="Symbol" w:hint="default"/>
      </w:rPr>
    </w:lvl>
  </w:abstractNum>
  <w:abstractNum w:abstractNumId="37">
    <w:nsid w:val="7F12341B"/>
    <w:multiLevelType w:val="multilevel"/>
    <w:tmpl w:val="407E80E6"/>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Restart w:val="1"/>
      <w:lvlText w:val="Question %3 - "/>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num w:numId="1">
    <w:abstractNumId w:val="25"/>
  </w:num>
  <w:num w:numId="2">
    <w:abstractNumId w:val="26"/>
  </w:num>
  <w:num w:numId="3">
    <w:abstractNumId w:val="9"/>
  </w:num>
  <w:num w:numId="4">
    <w:abstractNumId w:val="13"/>
  </w:num>
  <w:num w:numId="5">
    <w:abstractNumId w:val="1"/>
  </w:num>
  <w:num w:numId="6">
    <w:abstractNumId w:val="31"/>
  </w:num>
  <w:num w:numId="7">
    <w:abstractNumId w:val="34"/>
  </w:num>
  <w:num w:numId="8">
    <w:abstractNumId w:val="16"/>
  </w:num>
  <w:num w:numId="9">
    <w:abstractNumId w:val="29"/>
  </w:num>
  <w:num w:numId="10">
    <w:abstractNumId w:val="4"/>
  </w:num>
  <w:num w:numId="11">
    <w:abstractNumId w:val="35"/>
  </w:num>
  <w:num w:numId="12">
    <w:abstractNumId w:val="15"/>
  </w:num>
  <w:num w:numId="13">
    <w:abstractNumId w:val="3"/>
  </w:num>
  <w:num w:numId="14">
    <w:abstractNumId w:val="6"/>
  </w:num>
  <w:num w:numId="15">
    <w:abstractNumId w:val="20"/>
  </w:num>
  <w:num w:numId="16">
    <w:abstractNumId w:val="33"/>
  </w:num>
  <w:num w:numId="17">
    <w:abstractNumId w:val="23"/>
  </w:num>
  <w:num w:numId="18">
    <w:abstractNumId w:val="10"/>
  </w:num>
  <w:num w:numId="19">
    <w:abstractNumId w:val="36"/>
  </w:num>
  <w:num w:numId="20">
    <w:abstractNumId w:val="0"/>
  </w:num>
  <w:num w:numId="21">
    <w:abstractNumId w:val="8"/>
  </w:num>
  <w:num w:numId="22">
    <w:abstractNumId w:val="19"/>
  </w:num>
  <w:num w:numId="23">
    <w:abstractNumId w:val="11"/>
  </w:num>
  <w:num w:numId="24">
    <w:abstractNumId w:val="14"/>
  </w:num>
  <w:num w:numId="25">
    <w:abstractNumId w:val="22"/>
  </w:num>
  <w:num w:numId="26">
    <w:abstractNumId w:val="2"/>
  </w:num>
  <w:num w:numId="27">
    <w:abstractNumId w:val="5"/>
  </w:num>
  <w:num w:numId="28">
    <w:abstractNumId w:val="17"/>
  </w:num>
  <w:num w:numId="29">
    <w:abstractNumId w:val="30"/>
  </w:num>
  <w:num w:numId="30">
    <w:abstractNumId w:val="18"/>
  </w:num>
  <w:num w:numId="31">
    <w:abstractNumId w:val="4"/>
    <w:lvlOverride w:ilvl="0">
      <w:lvl w:ilvl="0">
        <w:start w:val="1"/>
        <w:numFmt w:val="decimal"/>
        <w:lvlText w:val="%1"/>
        <w:lvlJc w:val="left"/>
        <w:pPr>
          <w:tabs>
            <w:tab w:val="num" w:pos="432"/>
          </w:tabs>
          <w:ind w:left="432" w:hanging="432"/>
        </w:pPr>
        <w:rPr>
          <w:rFonts w:hint="default"/>
        </w:rPr>
      </w:lvl>
    </w:lvlOverride>
    <w:lvlOverride w:ilvl="1">
      <w:lvl w:ilvl="1">
        <w:start w:val="1"/>
        <w:numFmt w:val="decimal"/>
        <w:lvlText w:val="%1.%2"/>
        <w:lvlJc w:val="left"/>
        <w:pPr>
          <w:tabs>
            <w:tab w:val="num" w:pos="576"/>
          </w:tabs>
          <w:ind w:left="576" w:hanging="576"/>
        </w:pPr>
        <w:rPr>
          <w:rFonts w:hint="default"/>
        </w:rPr>
      </w:lvl>
    </w:lvlOverride>
    <w:lvlOverride w:ilvl="2">
      <w:lvl w:ilvl="2">
        <w:start w:val="1"/>
        <w:numFmt w:val="decimal"/>
        <w:pStyle w:val="Titre3"/>
        <w:lvlText w:val="Question %1 - "/>
        <w:lvlJc w:val="left"/>
        <w:pPr>
          <w:tabs>
            <w:tab w:val="num" w:pos="720"/>
          </w:tabs>
          <w:ind w:left="720" w:hanging="720"/>
        </w:pPr>
        <w:rPr>
          <w:rFonts w:hint="default"/>
        </w:rPr>
      </w:lvl>
    </w:lvlOverride>
    <w:lvlOverride w:ilvl="3">
      <w:lvl w:ilvl="3">
        <w:start w:val="1"/>
        <w:numFmt w:val="decimal"/>
        <w:lvlText w:val="%1.%2.%3.%4"/>
        <w:lvlJc w:val="left"/>
        <w:pPr>
          <w:tabs>
            <w:tab w:val="num" w:pos="864"/>
          </w:tabs>
          <w:ind w:left="864" w:hanging="864"/>
        </w:pPr>
        <w:rPr>
          <w:rFonts w:hint="default"/>
        </w:rPr>
      </w:lvl>
    </w:lvlOverride>
    <w:lvlOverride w:ilvl="4">
      <w:lvl w:ilvl="4">
        <w:start w:val="1"/>
        <w:numFmt w:val="decimal"/>
        <w:lvlText w:val="%1.%2.%3.%4.%5"/>
        <w:lvlJc w:val="left"/>
        <w:pPr>
          <w:tabs>
            <w:tab w:val="num" w:pos="1008"/>
          </w:tabs>
          <w:ind w:left="1008" w:hanging="1008"/>
        </w:pPr>
        <w:rPr>
          <w:rFonts w:hint="default"/>
        </w:rPr>
      </w:lvl>
    </w:lvlOverride>
    <w:lvlOverride w:ilvl="5">
      <w:lvl w:ilvl="5">
        <w:start w:val="1"/>
        <w:numFmt w:val="decimal"/>
        <w:lvlText w:val="%1.%2.%3.%4.%5.%6"/>
        <w:lvlJc w:val="left"/>
        <w:pPr>
          <w:tabs>
            <w:tab w:val="num" w:pos="1152"/>
          </w:tabs>
          <w:ind w:left="1152" w:hanging="1152"/>
        </w:pPr>
        <w:rPr>
          <w:rFonts w:hint="default"/>
        </w:rPr>
      </w:lvl>
    </w:lvlOverride>
    <w:lvlOverride w:ilvl="6">
      <w:lvl w:ilvl="6">
        <w:start w:val="1"/>
        <w:numFmt w:val="decimal"/>
        <w:lvlText w:val="%1.%2.%3.%4.%5.%6.%7"/>
        <w:lvlJc w:val="left"/>
        <w:pPr>
          <w:tabs>
            <w:tab w:val="num" w:pos="1296"/>
          </w:tabs>
          <w:ind w:left="1296" w:hanging="1296"/>
        </w:pPr>
        <w:rPr>
          <w:rFonts w:hint="default"/>
        </w:rPr>
      </w:lvl>
    </w:lvlOverride>
    <w:lvlOverride w:ilvl="7">
      <w:lvl w:ilvl="7">
        <w:start w:val="1"/>
        <w:numFmt w:val="decimal"/>
        <w:lvlText w:val="%1.%2.%3.%4.%5.%6.%7.%8"/>
        <w:lvlJc w:val="left"/>
        <w:pPr>
          <w:tabs>
            <w:tab w:val="num" w:pos="1440"/>
          </w:tabs>
          <w:ind w:left="1440" w:hanging="1440"/>
        </w:pPr>
        <w:rPr>
          <w:rFonts w:hint="default"/>
        </w:rPr>
      </w:lvl>
    </w:lvlOverride>
    <w:lvlOverride w:ilvl="8">
      <w:lvl w:ilvl="8">
        <w:start w:val="1"/>
        <w:numFmt w:val="decimal"/>
        <w:lvlText w:val="%1.%2.%3.%4.%5.%6.%7.%8.%9"/>
        <w:lvlJc w:val="left"/>
        <w:pPr>
          <w:tabs>
            <w:tab w:val="num" w:pos="1584"/>
          </w:tabs>
          <w:ind w:left="1584" w:hanging="1584"/>
        </w:pPr>
        <w:rPr>
          <w:rFonts w:hint="default"/>
        </w:rPr>
      </w:lvl>
    </w:lvlOverride>
  </w:num>
  <w:num w:numId="32">
    <w:abstractNumId w:val="24"/>
  </w:num>
  <w:num w:numId="33">
    <w:abstractNumId w:val="7"/>
  </w:num>
  <w:num w:numId="34">
    <w:abstractNumId w:val="32"/>
  </w:num>
  <w:num w:numId="35">
    <w:abstractNumId w:val="28"/>
  </w:num>
  <w:num w:numId="36">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37"/>
  </w:num>
  <w:num w:numId="38">
    <w:abstractNumId w:val="27"/>
  </w:num>
  <w:num w:numId="39">
    <w:abstractNumId w:val="37"/>
    <w:lvlOverride w:ilvl="0">
      <w:lvl w:ilvl="0">
        <w:start w:val="1"/>
        <w:numFmt w:val="decimal"/>
        <w:lvlText w:val="%1"/>
        <w:lvlJc w:val="left"/>
        <w:pPr>
          <w:tabs>
            <w:tab w:val="num" w:pos="432"/>
          </w:tabs>
          <w:ind w:left="432" w:hanging="432"/>
        </w:pPr>
        <w:rPr>
          <w:rFonts w:hint="default"/>
        </w:rPr>
      </w:lvl>
    </w:lvlOverride>
    <w:lvlOverride w:ilvl="1">
      <w:lvl w:ilvl="1">
        <w:start w:val="1"/>
        <w:numFmt w:val="decimal"/>
        <w:lvlText w:val="%1.%2"/>
        <w:lvlJc w:val="left"/>
        <w:pPr>
          <w:tabs>
            <w:tab w:val="num" w:pos="576"/>
          </w:tabs>
          <w:ind w:left="576" w:hanging="576"/>
        </w:pPr>
        <w:rPr>
          <w:rFonts w:hint="default"/>
        </w:rPr>
      </w:lvl>
    </w:lvlOverride>
    <w:lvlOverride w:ilvl="2">
      <w:lvl w:ilvl="2">
        <w:start w:val="1"/>
        <w:numFmt w:val="decimal"/>
        <w:lvlRestart w:val="1"/>
        <w:lvlText w:val="Question %3 - "/>
        <w:lvlJc w:val="left"/>
        <w:pPr>
          <w:tabs>
            <w:tab w:val="num" w:pos="720"/>
          </w:tabs>
          <w:ind w:left="720" w:hanging="720"/>
        </w:pPr>
        <w:rPr>
          <w:rFonts w:hint="default"/>
        </w:rPr>
      </w:lvl>
    </w:lvlOverride>
    <w:lvlOverride w:ilvl="3">
      <w:lvl w:ilvl="3">
        <w:start w:val="1"/>
        <w:numFmt w:val="decimal"/>
        <w:lvlText w:val="%1.%2.%3.%4"/>
        <w:lvlJc w:val="left"/>
        <w:pPr>
          <w:tabs>
            <w:tab w:val="num" w:pos="864"/>
          </w:tabs>
          <w:ind w:left="864" w:hanging="864"/>
        </w:pPr>
        <w:rPr>
          <w:rFonts w:hint="default"/>
        </w:rPr>
      </w:lvl>
    </w:lvlOverride>
    <w:lvlOverride w:ilvl="4">
      <w:lvl w:ilvl="4">
        <w:start w:val="1"/>
        <w:numFmt w:val="decimal"/>
        <w:lvlText w:val="%1.%2.%3.%4.%5"/>
        <w:lvlJc w:val="left"/>
        <w:pPr>
          <w:tabs>
            <w:tab w:val="num" w:pos="1008"/>
          </w:tabs>
          <w:ind w:left="1008" w:hanging="1008"/>
        </w:pPr>
        <w:rPr>
          <w:rFonts w:hint="default"/>
        </w:rPr>
      </w:lvl>
    </w:lvlOverride>
    <w:lvlOverride w:ilvl="5">
      <w:lvl w:ilvl="5">
        <w:start w:val="1"/>
        <w:numFmt w:val="decimal"/>
        <w:lvlText w:val="%1.%2.%3.%4.%5.%6"/>
        <w:lvlJc w:val="left"/>
        <w:pPr>
          <w:tabs>
            <w:tab w:val="num" w:pos="1152"/>
          </w:tabs>
          <w:ind w:left="1152" w:hanging="1152"/>
        </w:pPr>
        <w:rPr>
          <w:rFonts w:hint="default"/>
        </w:rPr>
      </w:lvl>
    </w:lvlOverride>
    <w:lvlOverride w:ilvl="6">
      <w:lvl w:ilvl="6">
        <w:start w:val="1"/>
        <w:numFmt w:val="decimal"/>
        <w:lvlText w:val="%1.%2.%3.%4.%5.%6.%7"/>
        <w:lvlJc w:val="left"/>
        <w:pPr>
          <w:tabs>
            <w:tab w:val="num" w:pos="1296"/>
          </w:tabs>
          <w:ind w:left="1296" w:hanging="1296"/>
        </w:pPr>
        <w:rPr>
          <w:rFonts w:hint="default"/>
        </w:rPr>
      </w:lvl>
    </w:lvlOverride>
    <w:lvlOverride w:ilvl="7">
      <w:lvl w:ilvl="7">
        <w:start w:val="1"/>
        <w:numFmt w:val="decimal"/>
        <w:lvlText w:val="%1.%2.%3.%4.%5.%6.%7.%8"/>
        <w:lvlJc w:val="left"/>
        <w:pPr>
          <w:tabs>
            <w:tab w:val="num" w:pos="1440"/>
          </w:tabs>
          <w:ind w:left="1440" w:hanging="1440"/>
        </w:pPr>
        <w:rPr>
          <w:rFonts w:hint="default"/>
        </w:rPr>
      </w:lvl>
    </w:lvlOverride>
    <w:lvlOverride w:ilvl="8">
      <w:lvl w:ilvl="8">
        <w:start w:val="1"/>
        <w:numFmt w:val="decimal"/>
        <w:lvlText w:val="%1.%2.%3.%4.%5.%6.%7.%8.%9"/>
        <w:lvlJc w:val="left"/>
        <w:pPr>
          <w:tabs>
            <w:tab w:val="num" w:pos="1584"/>
          </w:tabs>
          <w:ind w:left="1584" w:hanging="1584"/>
        </w:pPr>
        <w:rPr>
          <w:rFonts w:hint="default"/>
        </w:rPr>
      </w:lvl>
    </w:lvlOverride>
  </w:num>
  <w:num w:numId="40">
    <w:abstractNumId w:val="12"/>
  </w:num>
  <w:num w:numId="4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21"/>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8"/>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1134"/>
  <w:hyphenationZone w:val="834"/>
  <w:doNotHyphenateCaps/>
  <w:drawingGridHorizontalSpacing w:val="110"/>
  <w:displayHorizontalDrawingGridEvery w:val="0"/>
  <w:displayVerticalDrawingGridEvery w:val="0"/>
  <w:doNotShadeFormData/>
  <w:noPunctuationKerning/>
  <w:characterSpacingControl w:val="doNotCompress"/>
  <w:hdrShapeDefaults>
    <o:shapedefaults v:ext="edit" spidmax="26625"/>
  </w:hdrShapeDefaults>
  <w:footnotePr>
    <w:footnote w:id="-1"/>
    <w:footnote w:id="0"/>
  </w:footnotePr>
  <w:endnotePr>
    <w:numFmt w:val="decimal"/>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A4EE0"/>
    <w:rsid w:val="000000CE"/>
    <w:rsid w:val="000000D7"/>
    <w:rsid w:val="000016E7"/>
    <w:rsid w:val="0000219E"/>
    <w:rsid w:val="00002EDD"/>
    <w:rsid w:val="00004ACA"/>
    <w:rsid w:val="00004B02"/>
    <w:rsid w:val="000050AE"/>
    <w:rsid w:val="000055E9"/>
    <w:rsid w:val="00005F3E"/>
    <w:rsid w:val="0000684B"/>
    <w:rsid w:val="000071A2"/>
    <w:rsid w:val="00007B60"/>
    <w:rsid w:val="0001088F"/>
    <w:rsid w:val="00012599"/>
    <w:rsid w:val="00012BDB"/>
    <w:rsid w:val="0001339F"/>
    <w:rsid w:val="0001367A"/>
    <w:rsid w:val="00013834"/>
    <w:rsid w:val="00014484"/>
    <w:rsid w:val="00020961"/>
    <w:rsid w:val="0002108A"/>
    <w:rsid w:val="00021C37"/>
    <w:rsid w:val="000228AD"/>
    <w:rsid w:val="00023A6F"/>
    <w:rsid w:val="00024BF7"/>
    <w:rsid w:val="0002505C"/>
    <w:rsid w:val="000258B1"/>
    <w:rsid w:val="0002758F"/>
    <w:rsid w:val="00027857"/>
    <w:rsid w:val="00030131"/>
    <w:rsid w:val="00030D80"/>
    <w:rsid w:val="000314EB"/>
    <w:rsid w:val="00031AD2"/>
    <w:rsid w:val="00031CD9"/>
    <w:rsid w:val="0003279E"/>
    <w:rsid w:val="00032E94"/>
    <w:rsid w:val="000331D6"/>
    <w:rsid w:val="00033FC0"/>
    <w:rsid w:val="0003407D"/>
    <w:rsid w:val="000343CF"/>
    <w:rsid w:val="00035355"/>
    <w:rsid w:val="00036097"/>
    <w:rsid w:val="000416B7"/>
    <w:rsid w:val="000447CB"/>
    <w:rsid w:val="00044E87"/>
    <w:rsid w:val="00045DE4"/>
    <w:rsid w:val="00046445"/>
    <w:rsid w:val="00050C53"/>
    <w:rsid w:val="00051377"/>
    <w:rsid w:val="00051D80"/>
    <w:rsid w:val="000526F0"/>
    <w:rsid w:val="00052939"/>
    <w:rsid w:val="00053BC6"/>
    <w:rsid w:val="0005601A"/>
    <w:rsid w:val="00057BC2"/>
    <w:rsid w:val="00057E7B"/>
    <w:rsid w:val="00061652"/>
    <w:rsid w:val="0006165A"/>
    <w:rsid w:val="00061D85"/>
    <w:rsid w:val="00063C03"/>
    <w:rsid w:val="00064117"/>
    <w:rsid w:val="00065510"/>
    <w:rsid w:val="00065F14"/>
    <w:rsid w:val="0006632C"/>
    <w:rsid w:val="000664D8"/>
    <w:rsid w:val="00067220"/>
    <w:rsid w:val="00067D7B"/>
    <w:rsid w:val="000706AD"/>
    <w:rsid w:val="000706B1"/>
    <w:rsid w:val="00072544"/>
    <w:rsid w:val="00073E8A"/>
    <w:rsid w:val="000740A3"/>
    <w:rsid w:val="000746A0"/>
    <w:rsid w:val="00074D6D"/>
    <w:rsid w:val="00074FD4"/>
    <w:rsid w:val="00077320"/>
    <w:rsid w:val="0007782C"/>
    <w:rsid w:val="00077D66"/>
    <w:rsid w:val="000800BD"/>
    <w:rsid w:val="000805D6"/>
    <w:rsid w:val="00083E81"/>
    <w:rsid w:val="0008521E"/>
    <w:rsid w:val="00085747"/>
    <w:rsid w:val="00085888"/>
    <w:rsid w:val="000906E1"/>
    <w:rsid w:val="000908D7"/>
    <w:rsid w:val="000908EF"/>
    <w:rsid w:val="00093C07"/>
    <w:rsid w:val="00094407"/>
    <w:rsid w:val="00094C34"/>
    <w:rsid w:val="0009535E"/>
    <w:rsid w:val="00096056"/>
    <w:rsid w:val="000A0FA3"/>
    <w:rsid w:val="000A37E5"/>
    <w:rsid w:val="000A3B51"/>
    <w:rsid w:val="000A46E5"/>
    <w:rsid w:val="000A7A3C"/>
    <w:rsid w:val="000B1896"/>
    <w:rsid w:val="000B196D"/>
    <w:rsid w:val="000B1BDB"/>
    <w:rsid w:val="000B290E"/>
    <w:rsid w:val="000B33BB"/>
    <w:rsid w:val="000B37EC"/>
    <w:rsid w:val="000B38B1"/>
    <w:rsid w:val="000B76B8"/>
    <w:rsid w:val="000C072E"/>
    <w:rsid w:val="000C101B"/>
    <w:rsid w:val="000C150A"/>
    <w:rsid w:val="000C210D"/>
    <w:rsid w:val="000C249F"/>
    <w:rsid w:val="000C2C97"/>
    <w:rsid w:val="000C3356"/>
    <w:rsid w:val="000C47FE"/>
    <w:rsid w:val="000C55E7"/>
    <w:rsid w:val="000C5633"/>
    <w:rsid w:val="000C6BF0"/>
    <w:rsid w:val="000C7880"/>
    <w:rsid w:val="000D16F0"/>
    <w:rsid w:val="000D1BC7"/>
    <w:rsid w:val="000D22CC"/>
    <w:rsid w:val="000D30BB"/>
    <w:rsid w:val="000D354F"/>
    <w:rsid w:val="000D43B4"/>
    <w:rsid w:val="000D4CC8"/>
    <w:rsid w:val="000D4FF8"/>
    <w:rsid w:val="000D52E1"/>
    <w:rsid w:val="000D55B1"/>
    <w:rsid w:val="000D55FA"/>
    <w:rsid w:val="000D580E"/>
    <w:rsid w:val="000D5B75"/>
    <w:rsid w:val="000D64BB"/>
    <w:rsid w:val="000D693E"/>
    <w:rsid w:val="000E0B51"/>
    <w:rsid w:val="000E15B8"/>
    <w:rsid w:val="000E180E"/>
    <w:rsid w:val="000E278A"/>
    <w:rsid w:val="000E2A18"/>
    <w:rsid w:val="000E3019"/>
    <w:rsid w:val="000E3080"/>
    <w:rsid w:val="000E35CF"/>
    <w:rsid w:val="000E3996"/>
    <w:rsid w:val="000E3E88"/>
    <w:rsid w:val="000E3EAC"/>
    <w:rsid w:val="000E4B90"/>
    <w:rsid w:val="000E50EC"/>
    <w:rsid w:val="000E53DC"/>
    <w:rsid w:val="000E62DD"/>
    <w:rsid w:val="000E6333"/>
    <w:rsid w:val="000E6925"/>
    <w:rsid w:val="000E77B5"/>
    <w:rsid w:val="000F0FAD"/>
    <w:rsid w:val="000F1A1C"/>
    <w:rsid w:val="000F1F31"/>
    <w:rsid w:val="000F3208"/>
    <w:rsid w:val="000F5212"/>
    <w:rsid w:val="000F56CD"/>
    <w:rsid w:val="000F674E"/>
    <w:rsid w:val="000F6C74"/>
    <w:rsid w:val="000F739C"/>
    <w:rsid w:val="00100255"/>
    <w:rsid w:val="001009DF"/>
    <w:rsid w:val="00100D3D"/>
    <w:rsid w:val="00101CC0"/>
    <w:rsid w:val="00102A4D"/>
    <w:rsid w:val="00102E2C"/>
    <w:rsid w:val="001045B4"/>
    <w:rsid w:val="00105FFF"/>
    <w:rsid w:val="00106FA1"/>
    <w:rsid w:val="001075FF"/>
    <w:rsid w:val="00111762"/>
    <w:rsid w:val="0011186D"/>
    <w:rsid w:val="00111F71"/>
    <w:rsid w:val="00112159"/>
    <w:rsid w:val="00113087"/>
    <w:rsid w:val="0011441E"/>
    <w:rsid w:val="0011509B"/>
    <w:rsid w:val="001150C9"/>
    <w:rsid w:val="001151D5"/>
    <w:rsid w:val="00115513"/>
    <w:rsid w:val="001156A4"/>
    <w:rsid w:val="001179D6"/>
    <w:rsid w:val="00120217"/>
    <w:rsid w:val="00120775"/>
    <w:rsid w:val="00121058"/>
    <w:rsid w:val="00122575"/>
    <w:rsid w:val="00123A5E"/>
    <w:rsid w:val="00123D4D"/>
    <w:rsid w:val="001243C0"/>
    <w:rsid w:val="001262ED"/>
    <w:rsid w:val="0012656E"/>
    <w:rsid w:val="00126755"/>
    <w:rsid w:val="00126ABB"/>
    <w:rsid w:val="00126D3E"/>
    <w:rsid w:val="001275DE"/>
    <w:rsid w:val="00127A77"/>
    <w:rsid w:val="00132169"/>
    <w:rsid w:val="001332AA"/>
    <w:rsid w:val="0013410E"/>
    <w:rsid w:val="00136090"/>
    <w:rsid w:val="00137114"/>
    <w:rsid w:val="001374AB"/>
    <w:rsid w:val="00140159"/>
    <w:rsid w:val="001412CB"/>
    <w:rsid w:val="00141A0C"/>
    <w:rsid w:val="00142328"/>
    <w:rsid w:val="001438F0"/>
    <w:rsid w:val="00143C6C"/>
    <w:rsid w:val="00143FA7"/>
    <w:rsid w:val="00145025"/>
    <w:rsid w:val="00145E14"/>
    <w:rsid w:val="00146D6B"/>
    <w:rsid w:val="0014753A"/>
    <w:rsid w:val="00147B7C"/>
    <w:rsid w:val="0015008D"/>
    <w:rsid w:val="00150706"/>
    <w:rsid w:val="00150C33"/>
    <w:rsid w:val="001510DB"/>
    <w:rsid w:val="00151F30"/>
    <w:rsid w:val="0015295F"/>
    <w:rsid w:val="00153509"/>
    <w:rsid w:val="00153DFC"/>
    <w:rsid w:val="0015460D"/>
    <w:rsid w:val="00155B38"/>
    <w:rsid w:val="001600AC"/>
    <w:rsid w:val="00160F09"/>
    <w:rsid w:val="001619CD"/>
    <w:rsid w:val="0016214E"/>
    <w:rsid w:val="00162CE3"/>
    <w:rsid w:val="00162F78"/>
    <w:rsid w:val="00163E68"/>
    <w:rsid w:val="001643E4"/>
    <w:rsid w:val="00165484"/>
    <w:rsid w:val="001655F0"/>
    <w:rsid w:val="001663BF"/>
    <w:rsid w:val="00166442"/>
    <w:rsid w:val="00166815"/>
    <w:rsid w:val="001672B9"/>
    <w:rsid w:val="00167A61"/>
    <w:rsid w:val="00170538"/>
    <w:rsid w:val="00170552"/>
    <w:rsid w:val="001718EF"/>
    <w:rsid w:val="001719F7"/>
    <w:rsid w:val="00171C58"/>
    <w:rsid w:val="00171E79"/>
    <w:rsid w:val="0017278C"/>
    <w:rsid w:val="00173334"/>
    <w:rsid w:val="0017345F"/>
    <w:rsid w:val="00173F29"/>
    <w:rsid w:val="0017525E"/>
    <w:rsid w:val="001752A6"/>
    <w:rsid w:val="001762EB"/>
    <w:rsid w:val="001808A5"/>
    <w:rsid w:val="00180941"/>
    <w:rsid w:val="00180C1A"/>
    <w:rsid w:val="001811EE"/>
    <w:rsid w:val="00181AC7"/>
    <w:rsid w:val="0018239C"/>
    <w:rsid w:val="0018344A"/>
    <w:rsid w:val="001835A3"/>
    <w:rsid w:val="00183B8B"/>
    <w:rsid w:val="001840A6"/>
    <w:rsid w:val="001842A7"/>
    <w:rsid w:val="00185CB2"/>
    <w:rsid w:val="00186241"/>
    <w:rsid w:val="00190947"/>
    <w:rsid w:val="00190BF6"/>
    <w:rsid w:val="00191290"/>
    <w:rsid w:val="00191407"/>
    <w:rsid w:val="00191A4D"/>
    <w:rsid w:val="00192B5C"/>
    <w:rsid w:val="00192BF4"/>
    <w:rsid w:val="001940B2"/>
    <w:rsid w:val="00197A4D"/>
    <w:rsid w:val="001A0034"/>
    <w:rsid w:val="001A041E"/>
    <w:rsid w:val="001A1324"/>
    <w:rsid w:val="001A176B"/>
    <w:rsid w:val="001A197E"/>
    <w:rsid w:val="001A2298"/>
    <w:rsid w:val="001A2D02"/>
    <w:rsid w:val="001A3F83"/>
    <w:rsid w:val="001A4CCD"/>
    <w:rsid w:val="001A5C1C"/>
    <w:rsid w:val="001A60E4"/>
    <w:rsid w:val="001A7B0B"/>
    <w:rsid w:val="001B0FB9"/>
    <w:rsid w:val="001B2A81"/>
    <w:rsid w:val="001B3D25"/>
    <w:rsid w:val="001B43F8"/>
    <w:rsid w:val="001B4862"/>
    <w:rsid w:val="001B4B1A"/>
    <w:rsid w:val="001B501A"/>
    <w:rsid w:val="001B532D"/>
    <w:rsid w:val="001B5F2B"/>
    <w:rsid w:val="001B6DDA"/>
    <w:rsid w:val="001C0E3B"/>
    <w:rsid w:val="001C4E43"/>
    <w:rsid w:val="001C54B4"/>
    <w:rsid w:val="001C6048"/>
    <w:rsid w:val="001C70B9"/>
    <w:rsid w:val="001D069A"/>
    <w:rsid w:val="001D0CCA"/>
    <w:rsid w:val="001D119D"/>
    <w:rsid w:val="001D1465"/>
    <w:rsid w:val="001D1D8A"/>
    <w:rsid w:val="001D244F"/>
    <w:rsid w:val="001D2846"/>
    <w:rsid w:val="001D2E00"/>
    <w:rsid w:val="001D4218"/>
    <w:rsid w:val="001D4282"/>
    <w:rsid w:val="001D4E08"/>
    <w:rsid w:val="001D66C4"/>
    <w:rsid w:val="001D7644"/>
    <w:rsid w:val="001D7AF8"/>
    <w:rsid w:val="001E0237"/>
    <w:rsid w:val="001E0A35"/>
    <w:rsid w:val="001E0E16"/>
    <w:rsid w:val="001E1504"/>
    <w:rsid w:val="001E1513"/>
    <w:rsid w:val="001E3237"/>
    <w:rsid w:val="001E3526"/>
    <w:rsid w:val="001E3595"/>
    <w:rsid w:val="001E3DBF"/>
    <w:rsid w:val="001E495E"/>
    <w:rsid w:val="001E6435"/>
    <w:rsid w:val="001E7A72"/>
    <w:rsid w:val="001F123F"/>
    <w:rsid w:val="001F1352"/>
    <w:rsid w:val="001F189A"/>
    <w:rsid w:val="001F28CD"/>
    <w:rsid w:val="001F4A42"/>
    <w:rsid w:val="001F4ABB"/>
    <w:rsid w:val="001F4BB7"/>
    <w:rsid w:val="001F4CB0"/>
    <w:rsid w:val="001F5179"/>
    <w:rsid w:val="001F5236"/>
    <w:rsid w:val="001F59BA"/>
    <w:rsid w:val="001F6F34"/>
    <w:rsid w:val="0020060A"/>
    <w:rsid w:val="00200CBD"/>
    <w:rsid w:val="00200E20"/>
    <w:rsid w:val="0020124F"/>
    <w:rsid w:val="00202F1E"/>
    <w:rsid w:val="00203C79"/>
    <w:rsid w:val="00203CDA"/>
    <w:rsid w:val="002064D0"/>
    <w:rsid w:val="0021060E"/>
    <w:rsid w:val="00210CB9"/>
    <w:rsid w:val="002112CF"/>
    <w:rsid w:val="00211776"/>
    <w:rsid w:val="00211839"/>
    <w:rsid w:val="00211848"/>
    <w:rsid w:val="0021221D"/>
    <w:rsid w:val="002124A1"/>
    <w:rsid w:val="00212A5D"/>
    <w:rsid w:val="002135C2"/>
    <w:rsid w:val="0021368F"/>
    <w:rsid w:val="0021427D"/>
    <w:rsid w:val="002147B9"/>
    <w:rsid w:val="00214F81"/>
    <w:rsid w:val="00215A40"/>
    <w:rsid w:val="002174B8"/>
    <w:rsid w:val="002201ED"/>
    <w:rsid w:val="00220B20"/>
    <w:rsid w:val="00221869"/>
    <w:rsid w:val="0022221F"/>
    <w:rsid w:val="00222607"/>
    <w:rsid w:val="0022354F"/>
    <w:rsid w:val="002247FD"/>
    <w:rsid w:val="00225BA3"/>
    <w:rsid w:val="00225C26"/>
    <w:rsid w:val="0022704E"/>
    <w:rsid w:val="00227198"/>
    <w:rsid w:val="00227310"/>
    <w:rsid w:val="00227EE8"/>
    <w:rsid w:val="002306BD"/>
    <w:rsid w:val="00231356"/>
    <w:rsid w:val="002338AD"/>
    <w:rsid w:val="00233A39"/>
    <w:rsid w:val="00235492"/>
    <w:rsid w:val="00235A9E"/>
    <w:rsid w:val="00235E23"/>
    <w:rsid w:val="00236B96"/>
    <w:rsid w:val="00237DBF"/>
    <w:rsid w:val="00241823"/>
    <w:rsid w:val="0024230D"/>
    <w:rsid w:val="00242478"/>
    <w:rsid w:val="00242BCC"/>
    <w:rsid w:val="00242FD6"/>
    <w:rsid w:val="002430BE"/>
    <w:rsid w:val="00243126"/>
    <w:rsid w:val="00243BC9"/>
    <w:rsid w:val="00244898"/>
    <w:rsid w:val="00247031"/>
    <w:rsid w:val="00247280"/>
    <w:rsid w:val="00247727"/>
    <w:rsid w:val="00247B02"/>
    <w:rsid w:val="00250329"/>
    <w:rsid w:val="00251099"/>
    <w:rsid w:val="00251E84"/>
    <w:rsid w:val="00251FC5"/>
    <w:rsid w:val="0025228C"/>
    <w:rsid w:val="002532C6"/>
    <w:rsid w:val="0025357E"/>
    <w:rsid w:val="00254638"/>
    <w:rsid w:val="00254CF5"/>
    <w:rsid w:val="00255C7B"/>
    <w:rsid w:val="002566C9"/>
    <w:rsid w:val="00257542"/>
    <w:rsid w:val="00260171"/>
    <w:rsid w:val="0026074D"/>
    <w:rsid w:val="002615F6"/>
    <w:rsid w:val="00261985"/>
    <w:rsid w:val="0026292B"/>
    <w:rsid w:val="002629B4"/>
    <w:rsid w:val="00262F7F"/>
    <w:rsid w:val="00263CA2"/>
    <w:rsid w:val="002653DE"/>
    <w:rsid w:val="00270209"/>
    <w:rsid w:val="0027067E"/>
    <w:rsid w:val="00270738"/>
    <w:rsid w:val="00271880"/>
    <w:rsid w:val="00272F7A"/>
    <w:rsid w:val="00273CAA"/>
    <w:rsid w:val="002746CE"/>
    <w:rsid w:val="00275081"/>
    <w:rsid w:val="00275357"/>
    <w:rsid w:val="00275519"/>
    <w:rsid w:val="00275A43"/>
    <w:rsid w:val="00276F18"/>
    <w:rsid w:val="002770A6"/>
    <w:rsid w:val="00280489"/>
    <w:rsid w:val="002805A7"/>
    <w:rsid w:val="0028087F"/>
    <w:rsid w:val="002808ED"/>
    <w:rsid w:val="00281BE2"/>
    <w:rsid w:val="00282BBE"/>
    <w:rsid w:val="00282BEF"/>
    <w:rsid w:val="00283327"/>
    <w:rsid w:val="00283C55"/>
    <w:rsid w:val="00283E0F"/>
    <w:rsid w:val="0028434B"/>
    <w:rsid w:val="00285E96"/>
    <w:rsid w:val="002861FE"/>
    <w:rsid w:val="00286B24"/>
    <w:rsid w:val="00287B62"/>
    <w:rsid w:val="002903C6"/>
    <w:rsid w:val="00290BCA"/>
    <w:rsid w:val="00291EE0"/>
    <w:rsid w:val="00292D9E"/>
    <w:rsid w:val="0029495C"/>
    <w:rsid w:val="00294BCB"/>
    <w:rsid w:val="002955BF"/>
    <w:rsid w:val="0029574E"/>
    <w:rsid w:val="002957D5"/>
    <w:rsid w:val="00296928"/>
    <w:rsid w:val="00297384"/>
    <w:rsid w:val="00297BFF"/>
    <w:rsid w:val="00297FF8"/>
    <w:rsid w:val="002A2D9E"/>
    <w:rsid w:val="002A2E04"/>
    <w:rsid w:val="002A35E1"/>
    <w:rsid w:val="002A49CA"/>
    <w:rsid w:val="002A4EE0"/>
    <w:rsid w:val="002A5778"/>
    <w:rsid w:val="002A69F7"/>
    <w:rsid w:val="002B0062"/>
    <w:rsid w:val="002B0B9B"/>
    <w:rsid w:val="002B456E"/>
    <w:rsid w:val="002B5C46"/>
    <w:rsid w:val="002B60B0"/>
    <w:rsid w:val="002B6178"/>
    <w:rsid w:val="002B7131"/>
    <w:rsid w:val="002C08BC"/>
    <w:rsid w:val="002C0F9E"/>
    <w:rsid w:val="002C1A22"/>
    <w:rsid w:val="002C2057"/>
    <w:rsid w:val="002C2229"/>
    <w:rsid w:val="002C32E4"/>
    <w:rsid w:val="002C414C"/>
    <w:rsid w:val="002C43AE"/>
    <w:rsid w:val="002C4938"/>
    <w:rsid w:val="002C4C24"/>
    <w:rsid w:val="002C56C7"/>
    <w:rsid w:val="002C5D6F"/>
    <w:rsid w:val="002C71DD"/>
    <w:rsid w:val="002C79C9"/>
    <w:rsid w:val="002C7E3F"/>
    <w:rsid w:val="002D1A96"/>
    <w:rsid w:val="002D226B"/>
    <w:rsid w:val="002D23AE"/>
    <w:rsid w:val="002D3255"/>
    <w:rsid w:val="002D3919"/>
    <w:rsid w:val="002D4412"/>
    <w:rsid w:val="002D4B66"/>
    <w:rsid w:val="002D6DCF"/>
    <w:rsid w:val="002D6E45"/>
    <w:rsid w:val="002E068E"/>
    <w:rsid w:val="002E0C09"/>
    <w:rsid w:val="002E14A7"/>
    <w:rsid w:val="002E2AF0"/>
    <w:rsid w:val="002E717E"/>
    <w:rsid w:val="002E7244"/>
    <w:rsid w:val="002E7769"/>
    <w:rsid w:val="002F0F54"/>
    <w:rsid w:val="002F4AA0"/>
    <w:rsid w:val="002F6239"/>
    <w:rsid w:val="002F687B"/>
    <w:rsid w:val="002F773E"/>
    <w:rsid w:val="002F794B"/>
    <w:rsid w:val="002F7E79"/>
    <w:rsid w:val="0030042F"/>
    <w:rsid w:val="00300F65"/>
    <w:rsid w:val="0030171C"/>
    <w:rsid w:val="00301821"/>
    <w:rsid w:val="003039F7"/>
    <w:rsid w:val="00304249"/>
    <w:rsid w:val="0030528C"/>
    <w:rsid w:val="00307D25"/>
    <w:rsid w:val="00310205"/>
    <w:rsid w:val="00310B6F"/>
    <w:rsid w:val="0031152D"/>
    <w:rsid w:val="0031273A"/>
    <w:rsid w:val="003127F4"/>
    <w:rsid w:val="00312C8E"/>
    <w:rsid w:val="00313B0D"/>
    <w:rsid w:val="0031540D"/>
    <w:rsid w:val="0031614F"/>
    <w:rsid w:val="003165B7"/>
    <w:rsid w:val="00317A09"/>
    <w:rsid w:val="0032092E"/>
    <w:rsid w:val="00320A39"/>
    <w:rsid w:val="00320AEA"/>
    <w:rsid w:val="00321A10"/>
    <w:rsid w:val="00321B45"/>
    <w:rsid w:val="00321CB4"/>
    <w:rsid w:val="00322B63"/>
    <w:rsid w:val="00322C00"/>
    <w:rsid w:val="00322C0C"/>
    <w:rsid w:val="00323D33"/>
    <w:rsid w:val="00324DB1"/>
    <w:rsid w:val="00326294"/>
    <w:rsid w:val="00326807"/>
    <w:rsid w:val="0033005A"/>
    <w:rsid w:val="003303E2"/>
    <w:rsid w:val="003309A2"/>
    <w:rsid w:val="00330A12"/>
    <w:rsid w:val="003310D7"/>
    <w:rsid w:val="00331887"/>
    <w:rsid w:val="003319E3"/>
    <w:rsid w:val="00331F67"/>
    <w:rsid w:val="0033221E"/>
    <w:rsid w:val="003322A9"/>
    <w:rsid w:val="00332324"/>
    <w:rsid w:val="0033273F"/>
    <w:rsid w:val="003327E1"/>
    <w:rsid w:val="00332DD0"/>
    <w:rsid w:val="003342AC"/>
    <w:rsid w:val="00334462"/>
    <w:rsid w:val="00334F7A"/>
    <w:rsid w:val="0033576A"/>
    <w:rsid w:val="00336087"/>
    <w:rsid w:val="003375C0"/>
    <w:rsid w:val="00340079"/>
    <w:rsid w:val="003402B9"/>
    <w:rsid w:val="00342C98"/>
    <w:rsid w:val="0034308C"/>
    <w:rsid w:val="00345CC7"/>
    <w:rsid w:val="00346D87"/>
    <w:rsid w:val="00347361"/>
    <w:rsid w:val="003476BD"/>
    <w:rsid w:val="00347A3C"/>
    <w:rsid w:val="00347EBA"/>
    <w:rsid w:val="00351175"/>
    <w:rsid w:val="003519D3"/>
    <w:rsid w:val="00351C5E"/>
    <w:rsid w:val="00352FD3"/>
    <w:rsid w:val="003532C8"/>
    <w:rsid w:val="003552E2"/>
    <w:rsid w:val="00355958"/>
    <w:rsid w:val="00355C75"/>
    <w:rsid w:val="0035622C"/>
    <w:rsid w:val="0035683B"/>
    <w:rsid w:val="00356FE1"/>
    <w:rsid w:val="0035769A"/>
    <w:rsid w:val="00357864"/>
    <w:rsid w:val="00360A62"/>
    <w:rsid w:val="00362309"/>
    <w:rsid w:val="003638EB"/>
    <w:rsid w:val="00363C5E"/>
    <w:rsid w:val="00363D4D"/>
    <w:rsid w:val="0036405F"/>
    <w:rsid w:val="00364925"/>
    <w:rsid w:val="00364AD4"/>
    <w:rsid w:val="00364B47"/>
    <w:rsid w:val="00367460"/>
    <w:rsid w:val="0037073C"/>
    <w:rsid w:val="003733E8"/>
    <w:rsid w:val="00373A71"/>
    <w:rsid w:val="00374EE4"/>
    <w:rsid w:val="00375414"/>
    <w:rsid w:val="00375A38"/>
    <w:rsid w:val="003760A9"/>
    <w:rsid w:val="00376335"/>
    <w:rsid w:val="00376A80"/>
    <w:rsid w:val="00376F49"/>
    <w:rsid w:val="00377909"/>
    <w:rsid w:val="00380425"/>
    <w:rsid w:val="00382EF8"/>
    <w:rsid w:val="00383428"/>
    <w:rsid w:val="00384089"/>
    <w:rsid w:val="00384455"/>
    <w:rsid w:val="00386061"/>
    <w:rsid w:val="003861E4"/>
    <w:rsid w:val="00387322"/>
    <w:rsid w:val="003900D0"/>
    <w:rsid w:val="00391DFF"/>
    <w:rsid w:val="00392E88"/>
    <w:rsid w:val="00392F35"/>
    <w:rsid w:val="00393585"/>
    <w:rsid w:val="00393AD0"/>
    <w:rsid w:val="00393CAE"/>
    <w:rsid w:val="003950DC"/>
    <w:rsid w:val="00395AA6"/>
    <w:rsid w:val="00395B5A"/>
    <w:rsid w:val="003966A3"/>
    <w:rsid w:val="00396A65"/>
    <w:rsid w:val="003A0B9D"/>
    <w:rsid w:val="003A0E11"/>
    <w:rsid w:val="003A1589"/>
    <w:rsid w:val="003A17F7"/>
    <w:rsid w:val="003A19DE"/>
    <w:rsid w:val="003A1CB3"/>
    <w:rsid w:val="003A1F8A"/>
    <w:rsid w:val="003A2778"/>
    <w:rsid w:val="003A36CB"/>
    <w:rsid w:val="003A38C2"/>
    <w:rsid w:val="003A533B"/>
    <w:rsid w:val="003A5455"/>
    <w:rsid w:val="003A58C6"/>
    <w:rsid w:val="003A5CDD"/>
    <w:rsid w:val="003A60DF"/>
    <w:rsid w:val="003A6C33"/>
    <w:rsid w:val="003B0C89"/>
    <w:rsid w:val="003B16E3"/>
    <w:rsid w:val="003B1C3E"/>
    <w:rsid w:val="003B2D5E"/>
    <w:rsid w:val="003B3D50"/>
    <w:rsid w:val="003B4D46"/>
    <w:rsid w:val="003B500D"/>
    <w:rsid w:val="003B512E"/>
    <w:rsid w:val="003B5999"/>
    <w:rsid w:val="003B5B6F"/>
    <w:rsid w:val="003B6543"/>
    <w:rsid w:val="003B774E"/>
    <w:rsid w:val="003B776F"/>
    <w:rsid w:val="003B7E42"/>
    <w:rsid w:val="003C07EF"/>
    <w:rsid w:val="003C1E8B"/>
    <w:rsid w:val="003C26A6"/>
    <w:rsid w:val="003C41F0"/>
    <w:rsid w:val="003C4313"/>
    <w:rsid w:val="003C444D"/>
    <w:rsid w:val="003C499C"/>
    <w:rsid w:val="003C4A84"/>
    <w:rsid w:val="003C4D18"/>
    <w:rsid w:val="003C4F51"/>
    <w:rsid w:val="003C5D58"/>
    <w:rsid w:val="003C698F"/>
    <w:rsid w:val="003C7FA4"/>
    <w:rsid w:val="003D0DBC"/>
    <w:rsid w:val="003D1926"/>
    <w:rsid w:val="003D21AE"/>
    <w:rsid w:val="003D23D8"/>
    <w:rsid w:val="003D29F4"/>
    <w:rsid w:val="003D2DAE"/>
    <w:rsid w:val="003D3800"/>
    <w:rsid w:val="003D3B00"/>
    <w:rsid w:val="003D4430"/>
    <w:rsid w:val="003D4496"/>
    <w:rsid w:val="003D4C1A"/>
    <w:rsid w:val="003D4E5F"/>
    <w:rsid w:val="003D5432"/>
    <w:rsid w:val="003D5499"/>
    <w:rsid w:val="003D5F13"/>
    <w:rsid w:val="003D7687"/>
    <w:rsid w:val="003E002A"/>
    <w:rsid w:val="003E0E3B"/>
    <w:rsid w:val="003E10AA"/>
    <w:rsid w:val="003E233F"/>
    <w:rsid w:val="003E2434"/>
    <w:rsid w:val="003E2B5D"/>
    <w:rsid w:val="003E3DCE"/>
    <w:rsid w:val="003E467B"/>
    <w:rsid w:val="003E46A3"/>
    <w:rsid w:val="003E54FC"/>
    <w:rsid w:val="003E6B66"/>
    <w:rsid w:val="003E6CF2"/>
    <w:rsid w:val="003E7743"/>
    <w:rsid w:val="003E7B21"/>
    <w:rsid w:val="003F36BD"/>
    <w:rsid w:val="003F39A3"/>
    <w:rsid w:val="003F43A7"/>
    <w:rsid w:val="003F4911"/>
    <w:rsid w:val="003F4936"/>
    <w:rsid w:val="003F6C9A"/>
    <w:rsid w:val="003F760B"/>
    <w:rsid w:val="004008F2"/>
    <w:rsid w:val="00403FD4"/>
    <w:rsid w:val="004051E4"/>
    <w:rsid w:val="00406403"/>
    <w:rsid w:val="004105AB"/>
    <w:rsid w:val="004107F4"/>
    <w:rsid w:val="004117F4"/>
    <w:rsid w:val="004118E5"/>
    <w:rsid w:val="00412208"/>
    <w:rsid w:val="00412E8A"/>
    <w:rsid w:val="00415484"/>
    <w:rsid w:val="00415F41"/>
    <w:rsid w:val="00416E7B"/>
    <w:rsid w:val="00417199"/>
    <w:rsid w:val="0041733E"/>
    <w:rsid w:val="00417EEB"/>
    <w:rsid w:val="004210EF"/>
    <w:rsid w:val="004211BD"/>
    <w:rsid w:val="00421C55"/>
    <w:rsid w:val="00421C87"/>
    <w:rsid w:val="004220E5"/>
    <w:rsid w:val="00422D13"/>
    <w:rsid w:val="00422DAC"/>
    <w:rsid w:val="00423CAC"/>
    <w:rsid w:val="004245C0"/>
    <w:rsid w:val="00425DA0"/>
    <w:rsid w:val="00426F71"/>
    <w:rsid w:val="00427239"/>
    <w:rsid w:val="00427B61"/>
    <w:rsid w:val="00430A39"/>
    <w:rsid w:val="0043177F"/>
    <w:rsid w:val="0043196B"/>
    <w:rsid w:val="004320D6"/>
    <w:rsid w:val="00432251"/>
    <w:rsid w:val="00440A69"/>
    <w:rsid w:val="00440E45"/>
    <w:rsid w:val="004422CD"/>
    <w:rsid w:val="00442D34"/>
    <w:rsid w:val="00443167"/>
    <w:rsid w:val="00443710"/>
    <w:rsid w:val="0044373F"/>
    <w:rsid w:val="00444EF4"/>
    <w:rsid w:val="004456F5"/>
    <w:rsid w:val="00445B19"/>
    <w:rsid w:val="00446A29"/>
    <w:rsid w:val="00451239"/>
    <w:rsid w:val="004522EC"/>
    <w:rsid w:val="00453519"/>
    <w:rsid w:val="004536C4"/>
    <w:rsid w:val="00454873"/>
    <w:rsid w:val="004554A5"/>
    <w:rsid w:val="00455AFE"/>
    <w:rsid w:val="00455DEE"/>
    <w:rsid w:val="004577AE"/>
    <w:rsid w:val="004602EE"/>
    <w:rsid w:val="00460C79"/>
    <w:rsid w:val="00460C81"/>
    <w:rsid w:val="004629E0"/>
    <w:rsid w:val="00462A8A"/>
    <w:rsid w:val="00464740"/>
    <w:rsid w:val="00464849"/>
    <w:rsid w:val="0046736F"/>
    <w:rsid w:val="00470AD2"/>
    <w:rsid w:val="00471B6A"/>
    <w:rsid w:val="00472150"/>
    <w:rsid w:val="0047215D"/>
    <w:rsid w:val="0047279D"/>
    <w:rsid w:val="00472970"/>
    <w:rsid w:val="00476159"/>
    <w:rsid w:val="004767CC"/>
    <w:rsid w:val="00476918"/>
    <w:rsid w:val="00476FB6"/>
    <w:rsid w:val="00476FB8"/>
    <w:rsid w:val="0048102C"/>
    <w:rsid w:val="00481053"/>
    <w:rsid w:val="0048143F"/>
    <w:rsid w:val="00482418"/>
    <w:rsid w:val="004826FA"/>
    <w:rsid w:val="00483412"/>
    <w:rsid w:val="004834DF"/>
    <w:rsid w:val="00484D72"/>
    <w:rsid w:val="00486063"/>
    <w:rsid w:val="004862A3"/>
    <w:rsid w:val="00486713"/>
    <w:rsid w:val="00487703"/>
    <w:rsid w:val="00487710"/>
    <w:rsid w:val="00487B12"/>
    <w:rsid w:val="0049040F"/>
    <w:rsid w:val="00491775"/>
    <w:rsid w:val="00491D5C"/>
    <w:rsid w:val="00492C2D"/>
    <w:rsid w:val="00493613"/>
    <w:rsid w:val="004953E1"/>
    <w:rsid w:val="00495434"/>
    <w:rsid w:val="00495CB6"/>
    <w:rsid w:val="00495CB9"/>
    <w:rsid w:val="00495CF7"/>
    <w:rsid w:val="00497751"/>
    <w:rsid w:val="00497ADD"/>
    <w:rsid w:val="004A1004"/>
    <w:rsid w:val="004A1179"/>
    <w:rsid w:val="004A1522"/>
    <w:rsid w:val="004A18BD"/>
    <w:rsid w:val="004A1B04"/>
    <w:rsid w:val="004A228B"/>
    <w:rsid w:val="004A4C0F"/>
    <w:rsid w:val="004A4C35"/>
    <w:rsid w:val="004A5765"/>
    <w:rsid w:val="004A61A4"/>
    <w:rsid w:val="004A6DDB"/>
    <w:rsid w:val="004B03BA"/>
    <w:rsid w:val="004B3660"/>
    <w:rsid w:val="004B4132"/>
    <w:rsid w:val="004B5570"/>
    <w:rsid w:val="004B5D17"/>
    <w:rsid w:val="004B5DAF"/>
    <w:rsid w:val="004B72E9"/>
    <w:rsid w:val="004C03DA"/>
    <w:rsid w:val="004C1830"/>
    <w:rsid w:val="004C1DB0"/>
    <w:rsid w:val="004C26F2"/>
    <w:rsid w:val="004C2D55"/>
    <w:rsid w:val="004C3746"/>
    <w:rsid w:val="004C3A80"/>
    <w:rsid w:val="004C3C95"/>
    <w:rsid w:val="004C5396"/>
    <w:rsid w:val="004C5E9C"/>
    <w:rsid w:val="004C602D"/>
    <w:rsid w:val="004C62B2"/>
    <w:rsid w:val="004D1EF6"/>
    <w:rsid w:val="004D2770"/>
    <w:rsid w:val="004D2806"/>
    <w:rsid w:val="004D4087"/>
    <w:rsid w:val="004D46DA"/>
    <w:rsid w:val="004D4C21"/>
    <w:rsid w:val="004D527E"/>
    <w:rsid w:val="004D5338"/>
    <w:rsid w:val="004D680B"/>
    <w:rsid w:val="004D7149"/>
    <w:rsid w:val="004D73EA"/>
    <w:rsid w:val="004D791E"/>
    <w:rsid w:val="004D7984"/>
    <w:rsid w:val="004E0991"/>
    <w:rsid w:val="004E0B27"/>
    <w:rsid w:val="004E194E"/>
    <w:rsid w:val="004E1A8F"/>
    <w:rsid w:val="004E2C53"/>
    <w:rsid w:val="004E4A41"/>
    <w:rsid w:val="004E6635"/>
    <w:rsid w:val="004E6A49"/>
    <w:rsid w:val="004E6DA0"/>
    <w:rsid w:val="004E77F9"/>
    <w:rsid w:val="004E7993"/>
    <w:rsid w:val="004E7EE9"/>
    <w:rsid w:val="004F09E0"/>
    <w:rsid w:val="004F2479"/>
    <w:rsid w:val="004F289C"/>
    <w:rsid w:val="004F2DD3"/>
    <w:rsid w:val="004F3A1F"/>
    <w:rsid w:val="004F6FC2"/>
    <w:rsid w:val="004F76FB"/>
    <w:rsid w:val="00500175"/>
    <w:rsid w:val="0050018F"/>
    <w:rsid w:val="00500538"/>
    <w:rsid w:val="00501EC2"/>
    <w:rsid w:val="00502FA1"/>
    <w:rsid w:val="0050366C"/>
    <w:rsid w:val="00504186"/>
    <w:rsid w:val="00505AAB"/>
    <w:rsid w:val="00506233"/>
    <w:rsid w:val="00506E4E"/>
    <w:rsid w:val="005070B6"/>
    <w:rsid w:val="00507534"/>
    <w:rsid w:val="00507878"/>
    <w:rsid w:val="00511CD3"/>
    <w:rsid w:val="00512181"/>
    <w:rsid w:val="00513528"/>
    <w:rsid w:val="00513C2F"/>
    <w:rsid w:val="005143D2"/>
    <w:rsid w:val="005162D8"/>
    <w:rsid w:val="0051659C"/>
    <w:rsid w:val="005176B9"/>
    <w:rsid w:val="00520E36"/>
    <w:rsid w:val="0052299E"/>
    <w:rsid w:val="00522BD3"/>
    <w:rsid w:val="00523A8E"/>
    <w:rsid w:val="0052419C"/>
    <w:rsid w:val="005246E2"/>
    <w:rsid w:val="00524B2E"/>
    <w:rsid w:val="0052555E"/>
    <w:rsid w:val="0052598C"/>
    <w:rsid w:val="005279A6"/>
    <w:rsid w:val="0053177E"/>
    <w:rsid w:val="005325BC"/>
    <w:rsid w:val="00532934"/>
    <w:rsid w:val="00534A4D"/>
    <w:rsid w:val="00536118"/>
    <w:rsid w:val="00536D04"/>
    <w:rsid w:val="005378D3"/>
    <w:rsid w:val="00537F0F"/>
    <w:rsid w:val="00540A07"/>
    <w:rsid w:val="00541192"/>
    <w:rsid w:val="00543FC6"/>
    <w:rsid w:val="00543FC9"/>
    <w:rsid w:val="00544503"/>
    <w:rsid w:val="00544DEA"/>
    <w:rsid w:val="00546260"/>
    <w:rsid w:val="00546313"/>
    <w:rsid w:val="00546370"/>
    <w:rsid w:val="0054669D"/>
    <w:rsid w:val="00550236"/>
    <w:rsid w:val="00550409"/>
    <w:rsid w:val="00550F31"/>
    <w:rsid w:val="0055107C"/>
    <w:rsid w:val="00551658"/>
    <w:rsid w:val="00553937"/>
    <w:rsid w:val="005546A7"/>
    <w:rsid w:val="00554ACC"/>
    <w:rsid w:val="00554D46"/>
    <w:rsid w:val="005554F6"/>
    <w:rsid w:val="00555A19"/>
    <w:rsid w:val="005603BA"/>
    <w:rsid w:val="005609D2"/>
    <w:rsid w:val="00560F67"/>
    <w:rsid w:val="005617FC"/>
    <w:rsid w:val="0056308A"/>
    <w:rsid w:val="005638D6"/>
    <w:rsid w:val="0056501D"/>
    <w:rsid w:val="00565199"/>
    <w:rsid w:val="00566BBC"/>
    <w:rsid w:val="00566BE2"/>
    <w:rsid w:val="00566D27"/>
    <w:rsid w:val="0056769B"/>
    <w:rsid w:val="005707BE"/>
    <w:rsid w:val="00570D2F"/>
    <w:rsid w:val="0057115C"/>
    <w:rsid w:val="005716F5"/>
    <w:rsid w:val="0057185D"/>
    <w:rsid w:val="00571A19"/>
    <w:rsid w:val="00572830"/>
    <w:rsid w:val="00572D68"/>
    <w:rsid w:val="00573413"/>
    <w:rsid w:val="00573CD3"/>
    <w:rsid w:val="00575F95"/>
    <w:rsid w:val="005768D4"/>
    <w:rsid w:val="005769FE"/>
    <w:rsid w:val="005771E0"/>
    <w:rsid w:val="00581733"/>
    <w:rsid w:val="00581DDC"/>
    <w:rsid w:val="00581DFB"/>
    <w:rsid w:val="00582483"/>
    <w:rsid w:val="00583850"/>
    <w:rsid w:val="0058419D"/>
    <w:rsid w:val="00584D7E"/>
    <w:rsid w:val="00586C03"/>
    <w:rsid w:val="00587770"/>
    <w:rsid w:val="005908C2"/>
    <w:rsid w:val="00593A04"/>
    <w:rsid w:val="005957D2"/>
    <w:rsid w:val="0059591C"/>
    <w:rsid w:val="0059601D"/>
    <w:rsid w:val="0059689B"/>
    <w:rsid w:val="00596BC8"/>
    <w:rsid w:val="0059701A"/>
    <w:rsid w:val="0059768B"/>
    <w:rsid w:val="0059776C"/>
    <w:rsid w:val="00597A8E"/>
    <w:rsid w:val="00597AF3"/>
    <w:rsid w:val="005A0E11"/>
    <w:rsid w:val="005A27DB"/>
    <w:rsid w:val="005A50DC"/>
    <w:rsid w:val="005A5238"/>
    <w:rsid w:val="005A5CF0"/>
    <w:rsid w:val="005A5DFD"/>
    <w:rsid w:val="005A69E5"/>
    <w:rsid w:val="005A6A54"/>
    <w:rsid w:val="005A75AA"/>
    <w:rsid w:val="005B01EF"/>
    <w:rsid w:val="005B096D"/>
    <w:rsid w:val="005B171C"/>
    <w:rsid w:val="005B2327"/>
    <w:rsid w:val="005B2CFB"/>
    <w:rsid w:val="005B3125"/>
    <w:rsid w:val="005B35A2"/>
    <w:rsid w:val="005B4D0D"/>
    <w:rsid w:val="005C13C8"/>
    <w:rsid w:val="005C15BB"/>
    <w:rsid w:val="005C28B2"/>
    <w:rsid w:val="005C33B9"/>
    <w:rsid w:val="005C5075"/>
    <w:rsid w:val="005C548C"/>
    <w:rsid w:val="005C7661"/>
    <w:rsid w:val="005D0EDF"/>
    <w:rsid w:val="005D1034"/>
    <w:rsid w:val="005D167D"/>
    <w:rsid w:val="005D25FD"/>
    <w:rsid w:val="005D3098"/>
    <w:rsid w:val="005D3332"/>
    <w:rsid w:val="005D3D37"/>
    <w:rsid w:val="005D557C"/>
    <w:rsid w:val="005D5E97"/>
    <w:rsid w:val="005D686A"/>
    <w:rsid w:val="005D6BF6"/>
    <w:rsid w:val="005E4435"/>
    <w:rsid w:val="005E51D8"/>
    <w:rsid w:val="005E67AE"/>
    <w:rsid w:val="005E6E6C"/>
    <w:rsid w:val="005F08D8"/>
    <w:rsid w:val="005F0BDE"/>
    <w:rsid w:val="005F0D1E"/>
    <w:rsid w:val="005F0E1B"/>
    <w:rsid w:val="005F25AC"/>
    <w:rsid w:val="005F28D1"/>
    <w:rsid w:val="005F2B9E"/>
    <w:rsid w:val="005F344E"/>
    <w:rsid w:val="005F4002"/>
    <w:rsid w:val="005F425F"/>
    <w:rsid w:val="005F4F47"/>
    <w:rsid w:val="005F5593"/>
    <w:rsid w:val="00600844"/>
    <w:rsid w:val="00600D79"/>
    <w:rsid w:val="00601509"/>
    <w:rsid w:val="00601967"/>
    <w:rsid w:val="00602036"/>
    <w:rsid w:val="00602FEE"/>
    <w:rsid w:val="006046C5"/>
    <w:rsid w:val="00605090"/>
    <w:rsid w:val="00605ECC"/>
    <w:rsid w:val="00606027"/>
    <w:rsid w:val="00606C90"/>
    <w:rsid w:val="0060751E"/>
    <w:rsid w:val="006115D3"/>
    <w:rsid w:val="00611AD0"/>
    <w:rsid w:val="00612039"/>
    <w:rsid w:val="00612316"/>
    <w:rsid w:val="006125CE"/>
    <w:rsid w:val="00613604"/>
    <w:rsid w:val="00615607"/>
    <w:rsid w:val="0061561F"/>
    <w:rsid w:val="00615FD3"/>
    <w:rsid w:val="006202D6"/>
    <w:rsid w:val="00621860"/>
    <w:rsid w:val="006221C7"/>
    <w:rsid w:val="00623131"/>
    <w:rsid w:val="006234DA"/>
    <w:rsid w:val="006241C3"/>
    <w:rsid w:val="00624D76"/>
    <w:rsid w:val="006251A0"/>
    <w:rsid w:val="006258B0"/>
    <w:rsid w:val="00626164"/>
    <w:rsid w:val="006263FB"/>
    <w:rsid w:val="006312D4"/>
    <w:rsid w:val="006313C8"/>
    <w:rsid w:val="0063241A"/>
    <w:rsid w:val="00633BF3"/>
    <w:rsid w:val="00634EB2"/>
    <w:rsid w:val="00636E1F"/>
    <w:rsid w:val="00637DFE"/>
    <w:rsid w:val="006410A7"/>
    <w:rsid w:val="006413A0"/>
    <w:rsid w:val="00642002"/>
    <w:rsid w:val="0064413A"/>
    <w:rsid w:val="00644870"/>
    <w:rsid w:val="00644D38"/>
    <w:rsid w:val="006452CF"/>
    <w:rsid w:val="006455DF"/>
    <w:rsid w:val="00647361"/>
    <w:rsid w:val="0065105E"/>
    <w:rsid w:val="00651368"/>
    <w:rsid w:val="00654012"/>
    <w:rsid w:val="00655560"/>
    <w:rsid w:val="00655E89"/>
    <w:rsid w:val="006560BB"/>
    <w:rsid w:val="00660F05"/>
    <w:rsid w:val="00661034"/>
    <w:rsid w:val="006611F8"/>
    <w:rsid w:val="00663814"/>
    <w:rsid w:val="006638B6"/>
    <w:rsid w:val="00665E34"/>
    <w:rsid w:val="00666A99"/>
    <w:rsid w:val="00670273"/>
    <w:rsid w:val="006717EF"/>
    <w:rsid w:val="00671A30"/>
    <w:rsid w:val="006723DC"/>
    <w:rsid w:val="00672F22"/>
    <w:rsid w:val="0067399C"/>
    <w:rsid w:val="00673C82"/>
    <w:rsid w:val="00674054"/>
    <w:rsid w:val="006741F9"/>
    <w:rsid w:val="00674547"/>
    <w:rsid w:val="00674955"/>
    <w:rsid w:val="00675414"/>
    <w:rsid w:val="00675E1A"/>
    <w:rsid w:val="0067796A"/>
    <w:rsid w:val="00677AB2"/>
    <w:rsid w:val="0068061F"/>
    <w:rsid w:val="00680DFA"/>
    <w:rsid w:val="0068112E"/>
    <w:rsid w:val="0068174E"/>
    <w:rsid w:val="00682488"/>
    <w:rsid w:val="006825A0"/>
    <w:rsid w:val="00682ADE"/>
    <w:rsid w:val="00683219"/>
    <w:rsid w:val="00683CDB"/>
    <w:rsid w:val="0068485B"/>
    <w:rsid w:val="00685561"/>
    <w:rsid w:val="006876ED"/>
    <w:rsid w:val="00690145"/>
    <w:rsid w:val="00690215"/>
    <w:rsid w:val="00691996"/>
    <w:rsid w:val="0069278D"/>
    <w:rsid w:val="00693A92"/>
    <w:rsid w:val="006943A3"/>
    <w:rsid w:val="00694785"/>
    <w:rsid w:val="00694DC8"/>
    <w:rsid w:val="006A07EB"/>
    <w:rsid w:val="006A0A39"/>
    <w:rsid w:val="006A0FA5"/>
    <w:rsid w:val="006A1332"/>
    <w:rsid w:val="006A34F3"/>
    <w:rsid w:val="006A4504"/>
    <w:rsid w:val="006A6723"/>
    <w:rsid w:val="006A6788"/>
    <w:rsid w:val="006A6FD7"/>
    <w:rsid w:val="006A7457"/>
    <w:rsid w:val="006B00FE"/>
    <w:rsid w:val="006B11AA"/>
    <w:rsid w:val="006B184A"/>
    <w:rsid w:val="006B19CE"/>
    <w:rsid w:val="006B2866"/>
    <w:rsid w:val="006B38C7"/>
    <w:rsid w:val="006B3CE0"/>
    <w:rsid w:val="006B3D26"/>
    <w:rsid w:val="006B7468"/>
    <w:rsid w:val="006C0624"/>
    <w:rsid w:val="006C23A3"/>
    <w:rsid w:val="006C2A69"/>
    <w:rsid w:val="006C2DC9"/>
    <w:rsid w:val="006C37B6"/>
    <w:rsid w:val="006C4FDF"/>
    <w:rsid w:val="006C52E2"/>
    <w:rsid w:val="006C5787"/>
    <w:rsid w:val="006C5F4A"/>
    <w:rsid w:val="006C6192"/>
    <w:rsid w:val="006D1F04"/>
    <w:rsid w:val="006D3AC0"/>
    <w:rsid w:val="006D552A"/>
    <w:rsid w:val="006D63CE"/>
    <w:rsid w:val="006D68BD"/>
    <w:rsid w:val="006D708F"/>
    <w:rsid w:val="006D732E"/>
    <w:rsid w:val="006E01B1"/>
    <w:rsid w:val="006E0498"/>
    <w:rsid w:val="006E1744"/>
    <w:rsid w:val="006E2704"/>
    <w:rsid w:val="006E2AA1"/>
    <w:rsid w:val="006E2C8B"/>
    <w:rsid w:val="006E38C6"/>
    <w:rsid w:val="006E4853"/>
    <w:rsid w:val="006E4DEC"/>
    <w:rsid w:val="006E4EBF"/>
    <w:rsid w:val="006E5238"/>
    <w:rsid w:val="006E6EF8"/>
    <w:rsid w:val="006E6F6D"/>
    <w:rsid w:val="006E746D"/>
    <w:rsid w:val="006F17D2"/>
    <w:rsid w:val="006F18E2"/>
    <w:rsid w:val="006F18F7"/>
    <w:rsid w:val="006F1AA8"/>
    <w:rsid w:val="006F31F6"/>
    <w:rsid w:val="006F342C"/>
    <w:rsid w:val="006F5B99"/>
    <w:rsid w:val="006F5EEE"/>
    <w:rsid w:val="006F6614"/>
    <w:rsid w:val="006F764B"/>
    <w:rsid w:val="006F7C90"/>
    <w:rsid w:val="007001F8"/>
    <w:rsid w:val="00701EC2"/>
    <w:rsid w:val="007025A0"/>
    <w:rsid w:val="00702D4B"/>
    <w:rsid w:val="00707AE3"/>
    <w:rsid w:val="00707D9B"/>
    <w:rsid w:val="00711433"/>
    <w:rsid w:val="007130F9"/>
    <w:rsid w:val="0071418A"/>
    <w:rsid w:val="00717DF9"/>
    <w:rsid w:val="00720638"/>
    <w:rsid w:val="00720867"/>
    <w:rsid w:val="00721D45"/>
    <w:rsid w:val="0072329A"/>
    <w:rsid w:val="00723C57"/>
    <w:rsid w:val="00723E15"/>
    <w:rsid w:val="007253FC"/>
    <w:rsid w:val="007255D6"/>
    <w:rsid w:val="0072636B"/>
    <w:rsid w:val="007271B1"/>
    <w:rsid w:val="00727BB8"/>
    <w:rsid w:val="0073166F"/>
    <w:rsid w:val="0073291B"/>
    <w:rsid w:val="007333AE"/>
    <w:rsid w:val="007338BE"/>
    <w:rsid w:val="00733A58"/>
    <w:rsid w:val="00733CE2"/>
    <w:rsid w:val="00733D57"/>
    <w:rsid w:val="007345AF"/>
    <w:rsid w:val="00734616"/>
    <w:rsid w:val="00735222"/>
    <w:rsid w:val="00735266"/>
    <w:rsid w:val="0073580B"/>
    <w:rsid w:val="0073598C"/>
    <w:rsid w:val="007360BD"/>
    <w:rsid w:val="00736C9B"/>
    <w:rsid w:val="00737325"/>
    <w:rsid w:val="00737FE4"/>
    <w:rsid w:val="00740BF4"/>
    <w:rsid w:val="00741184"/>
    <w:rsid w:val="00741F81"/>
    <w:rsid w:val="007429E4"/>
    <w:rsid w:val="00742F1D"/>
    <w:rsid w:val="0074314A"/>
    <w:rsid w:val="00743456"/>
    <w:rsid w:val="007470E8"/>
    <w:rsid w:val="00747451"/>
    <w:rsid w:val="00747D70"/>
    <w:rsid w:val="00751DB1"/>
    <w:rsid w:val="00752591"/>
    <w:rsid w:val="00752B54"/>
    <w:rsid w:val="00752FD2"/>
    <w:rsid w:val="00754E0E"/>
    <w:rsid w:val="0075619F"/>
    <w:rsid w:val="00756A3B"/>
    <w:rsid w:val="00756F01"/>
    <w:rsid w:val="00760CC5"/>
    <w:rsid w:val="0076207D"/>
    <w:rsid w:val="0076292B"/>
    <w:rsid w:val="00762EFA"/>
    <w:rsid w:val="007643B6"/>
    <w:rsid w:val="00764A42"/>
    <w:rsid w:val="007654FD"/>
    <w:rsid w:val="007662DA"/>
    <w:rsid w:val="00766FD2"/>
    <w:rsid w:val="00767921"/>
    <w:rsid w:val="007701E7"/>
    <w:rsid w:val="00770CE9"/>
    <w:rsid w:val="007712AD"/>
    <w:rsid w:val="007730C5"/>
    <w:rsid w:val="00774502"/>
    <w:rsid w:val="007749F6"/>
    <w:rsid w:val="00774A34"/>
    <w:rsid w:val="00774AD5"/>
    <w:rsid w:val="007759F9"/>
    <w:rsid w:val="00776998"/>
    <w:rsid w:val="00776D3C"/>
    <w:rsid w:val="00776EE4"/>
    <w:rsid w:val="00777068"/>
    <w:rsid w:val="007775B5"/>
    <w:rsid w:val="00777C40"/>
    <w:rsid w:val="007817FC"/>
    <w:rsid w:val="00781EA0"/>
    <w:rsid w:val="00782403"/>
    <w:rsid w:val="007825E6"/>
    <w:rsid w:val="0078320D"/>
    <w:rsid w:val="00783AD3"/>
    <w:rsid w:val="00783CCB"/>
    <w:rsid w:val="00785426"/>
    <w:rsid w:val="007859C3"/>
    <w:rsid w:val="007870AD"/>
    <w:rsid w:val="00790426"/>
    <w:rsid w:val="00791C3D"/>
    <w:rsid w:val="0079369F"/>
    <w:rsid w:val="007936B7"/>
    <w:rsid w:val="0079436A"/>
    <w:rsid w:val="00794F17"/>
    <w:rsid w:val="007952FB"/>
    <w:rsid w:val="0079539F"/>
    <w:rsid w:val="0079566B"/>
    <w:rsid w:val="0079677C"/>
    <w:rsid w:val="00797E96"/>
    <w:rsid w:val="007A0A35"/>
    <w:rsid w:val="007A0BDB"/>
    <w:rsid w:val="007A1017"/>
    <w:rsid w:val="007A1B91"/>
    <w:rsid w:val="007A1BBE"/>
    <w:rsid w:val="007A2A10"/>
    <w:rsid w:val="007A2C8F"/>
    <w:rsid w:val="007A3B29"/>
    <w:rsid w:val="007A600D"/>
    <w:rsid w:val="007A67FA"/>
    <w:rsid w:val="007A708C"/>
    <w:rsid w:val="007A7477"/>
    <w:rsid w:val="007A78C3"/>
    <w:rsid w:val="007A7A8F"/>
    <w:rsid w:val="007B1AC1"/>
    <w:rsid w:val="007B1DBC"/>
    <w:rsid w:val="007B2A3F"/>
    <w:rsid w:val="007B3236"/>
    <w:rsid w:val="007B3DE9"/>
    <w:rsid w:val="007B430A"/>
    <w:rsid w:val="007B4B0E"/>
    <w:rsid w:val="007B4FF3"/>
    <w:rsid w:val="007B55F7"/>
    <w:rsid w:val="007B6377"/>
    <w:rsid w:val="007B662F"/>
    <w:rsid w:val="007B7300"/>
    <w:rsid w:val="007C2736"/>
    <w:rsid w:val="007C30FE"/>
    <w:rsid w:val="007C353A"/>
    <w:rsid w:val="007C51FF"/>
    <w:rsid w:val="007C6C3F"/>
    <w:rsid w:val="007D1B1A"/>
    <w:rsid w:val="007D3538"/>
    <w:rsid w:val="007D3EB0"/>
    <w:rsid w:val="007D4CD0"/>
    <w:rsid w:val="007D4F6C"/>
    <w:rsid w:val="007D52F9"/>
    <w:rsid w:val="007D5853"/>
    <w:rsid w:val="007D6852"/>
    <w:rsid w:val="007D7C4E"/>
    <w:rsid w:val="007E0EE6"/>
    <w:rsid w:val="007E28F3"/>
    <w:rsid w:val="007E4267"/>
    <w:rsid w:val="007E4458"/>
    <w:rsid w:val="007E50E6"/>
    <w:rsid w:val="007E52D6"/>
    <w:rsid w:val="007E6178"/>
    <w:rsid w:val="007E6335"/>
    <w:rsid w:val="007E6A5A"/>
    <w:rsid w:val="007E78D1"/>
    <w:rsid w:val="007E7ED1"/>
    <w:rsid w:val="007F17D4"/>
    <w:rsid w:val="007F22EF"/>
    <w:rsid w:val="007F414A"/>
    <w:rsid w:val="007F5B54"/>
    <w:rsid w:val="007F5FDA"/>
    <w:rsid w:val="007F63CB"/>
    <w:rsid w:val="007F6D3B"/>
    <w:rsid w:val="007F759A"/>
    <w:rsid w:val="007F7665"/>
    <w:rsid w:val="008008B8"/>
    <w:rsid w:val="00803ACB"/>
    <w:rsid w:val="00805FF0"/>
    <w:rsid w:val="00806253"/>
    <w:rsid w:val="008106EF"/>
    <w:rsid w:val="0081180C"/>
    <w:rsid w:val="00811FF4"/>
    <w:rsid w:val="008123D4"/>
    <w:rsid w:val="00813864"/>
    <w:rsid w:val="00814D65"/>
    <w:rsid w:val="00814F78"/>
    <w:rsid w:val="00815C26"/>
    <w:rsid w:val="00815FD0"/>
    <w:rsid w:val="008164A5"/>
    <w:rsid w:val="008164BE"/>
    <w:rsid w:val="0081687B"/>
    <w:rsid w:val="00816BA6"/>
    <w:rsid w:val="008174F7"/>
    <w:rsid w:val="00820426"/>
    <w:rsid w:val="008214DB"/>
    <w:rsid w:val="008219FF"/>
    <w:rsid w:val="00822E67"/>
    <w:rsid w:val="00824202"/>
    <w:rsid w:val="008246B6"/>
    <w:rsid w:val="008269BC"/>
    <w:rsid w:val="00826CA7"/>
    <w:rsid w:val="00826FF4"/>
    <w:rsid w:val="00831017"/>
    <w:rsid w:val="008314CB"/>
    <w:rsid w:val="00831622"/>
    <w:rsid w:val="00831AFE"/>
    <w:rsid w:val="008320FF"/>
    <w:rsid w:val="00833B4E"/>
    <w:rsid w:val="00834C8F"/>
    <w:rsid w:val="00835874"/>
    <w:rsid w:val="00835B7E"/>
    <w:rsid w:val="00836080"/>
    <w:rsid w:val="0083653F"/>
    <w:rsid w:val="00836FFC"/>
    <w:rsid w:val="008371F9"/>
    <w:rsid w:val="00840515"/>
    <w:rsid w:val="00840729"/>
    <w:rsid w:val="0084124B"/>
    <w:rsid w:val="00841274"/>
    <w:rsid w:val="00842AE2"/>
    <w:rsid w:val="0084389E"/>
    <w:rsid w:val="008453B0"/>
    <w:rsid w:val="008458DA"/>
    <w:rsid w:val="00846E4E"/>
    <w:rsid w:val="008470C3"/>
    <w:rsid w:val="00847933"/>
    <w:rsid w:val="00850DD4"/>
    <w:rsid w:val="00851D22"/>
    <w:rsid w:val="00851FE2"/>
    <w:rsid w:val="00852D49"/>
    <w:rsid w:val="0085300F"/>
    <w:rsid w:val="00853730"/>
    <w:rsid w:val="00853AA0"/>
    <w:rsid w:val="00854CF3"/>
    <w:rsid w:val="008568E1"/>
    <w:rsid w:val="00857429"/>
    <w:rsid w:val="008578B3"/>
    <w:rsid w:val="008614CD"/>
    <w:rsid w:val="008619BB"/>
    <w:rsid w:val="00863D18"/>
    <w:rsid w:val="00864BAC"/>
    <w:rsid w:val="00865509"/>
    <w:rsid w:val="00867591"/>
    <w:rsid w:val="00871791"/>
    <w:rsid w:val="00871C78"/>
    <w:rsid w:val="00871D04"/>
    <w:rsid w:val="008738AD"/>
    <w:rsid w:val="00875495"/>
    <w:rsid w:val="00875C62"/>
    <w:rsid w:val="00875EBA"/>
    <w:rsid w:val="00875FF7"/>
    <w:rsid w:val="008762E8"/>
    <w:rsid w:val="008763E6"/>
    <w:rsid w:val="00876EAC"/>
    <w:rsid w:val="008770F5"/>
    <w:rsid w:val="008779A1"/>
    <w:rsid w:val="00877F4F"/>
    <w:rsid w:val="008808EF"/>
    <w:rsid w:val="00882160"/>
    <w:rsid w:val="008857B2"/>
    <w:rsid w:val="0088666B"/>
    <w:rsid w:val="008870B2"/>
    <w:rsid w:val="0088721B"/>
    <w:rsid w:val="00887797"/>
    <w:rsid w:val="00890214"/>
    <w:rsid w:val="00891574"/>
    <w:rsid w:val="00891777"/>
    <w:rsid w:val="008918D9"/>
    <w:rsid w:val="00891E26"/>
    <w:rsid w:val="00892B9E"/>
    <w:rsid w:val="00894168"/>
    <w:rsid w:val="008950E1"/>
    <w:rsid w:val="008953C9"/>
    <w:rsid w:val="008961E2"/>
    <w:rsid w:val="00897699"/>
    <w:rsid w:val="00897EAB"/>
    <w:rsid w:val="008A1708"/>
    <w:rsid w:val="008A1C79"/>
    <w:rsid w:val="008A1E4C"/>
    <w:rsid w:val="008A256A"/>
    <w:rsid w:val="008A51CE"/>
    <w:rsid w:val="008A5EB8"/>
    <w:rsid w:val="008B0949"/>
    <w:rsid w:val="008B14E3"/>
    <w:rsid w:val="008B34CA"/>
    <w:rsid w:val="008B4111"/>
    <w:rsid w:val="008B4291"/>
    <w:rsid w:val="008B5175"/>
    <w:rsid w:val="008B69F7"/>
    <w:rsid w:val="008B7635"/>
    <w:rsid w:val="008C026B"/>
    <w:rsid w:val="008C12CC"/>
    <w:rsid w:val="008C18C5"/>
    <w:rsid w:val="008C2A31"/>
    <w:rsid w:val="008C342F"/>
    <w:rsid w:val="008C4D4A"/>
    <w:rsid w:val="008C6016"/>
    <w:rsid w:val="008C65D7"/>
    <w:rsid w:val="008C6727"/>
    <w:rsid w:val="008C696D"/>
    <w:rsid w:val="008C7EF7"/>
    <w:rsid w:val="008C7F4A"/>
    <w:rsid w:val="008D04C7"/>
    <w:rsid w:val="008D1A49"/>
    <w:rsid w:val="008D4082"/>
    <w:rsid w:val="008D611E"/>
    <w:rsid w:val="008D6236"/>
    <w:rsid w:val="008D6484"/>
    <w:rsid w:val="008D65A7"/>
    <w:rsid w:val="008E1629"/>
    <w:rsid w:val="008E22AF"/>
    <w:rsid w:val="008E3C58"/>
    <w:rsid w:val="008E3DD6"/>
    <w:rsid w:val="008E3FDF"/>
    <w:rsid w:val="008E5DBB"/>
    <w:rsid w:val="008E6357"/>
    <w:rsid w:val="008E715F"/>
    <w:rsid w:val="008E79D7"/>
    <w:rsid w:val="008F0322"/>
    <w:rsid w:val="008F0882"/>
    <w:rsid w:val="008F0CD0"/>
    <w:rsid w:val="008F1930"/>
    <w:rsid w:val="008F3B67"/>
    <w:rsid w:val="008F40E1"/>
    <w:rsid w:val="008F4814"/>
    <w:rsid w:val="008F5005"/>
    <w:rsid w:val="008F6BC7"/>
    <w:rsid w:val="008F6F10"/>
    <w:rsid w:val="008F7D7C"/>
    <w:rsid w:val="00900F69"/>
    <w:rsid w:val="0090136F"/>
    <w:rsid w:val="00901473"/>
    <w:rsid w:val="00901A44"/>
    <w:rsid w:val="00902456"/>
    <w:rsid w:val="009030BD"/>
    <w:rsid w:val="009035D9"/>
    <w:rsid w:val="00903B5C"/>
    <w:rsid w:val="00903EB0"/>
    <w:rsid w:val="0090657B"/>
    <w:rsid w:val="00906A63"/>
    <w:rsid w:val="009104AB"/>
    <w:rsid w:val="009109CE"/>
    <w:rsid w:val="00910A83"/>
    <w:rsid w:val="009118DB"/>
    <w:rsid w:val="00912AC0"/>
    <w:rsid w:val="00914086"/>
    <w:rsid w:val="00915B6D"/>
    <w:rsid w:val="009167A8"/>
    <w:rsid w:val="009168E2"/>
    <w:rsid w:val="00916D58"/>
    <w:rsid w:val="00916DD7"/>
    <w:rsid w:val="0092034B"/>
    <w:rsid w:val="0092034D"/>
    <w:rsid w:val="0092044C"/>
    <w:rsid w:val="0092210F"/>
    <w:rsid w:val="0092305E"/>
    <w:rsid w:val="00923347"/>
    <w:rsid w:val="009234F0"/>
    <w:rsid w:val="00923A8F"/>
    <w:rsid w:val="00923B41"/>
    <w:rsid w:val="00924A8C"/>
    <w:rsid w:val="009252B1"/>
    <w:rsid w:val="009305B9"/>
    <w:rsid w:val="00931694"/>
    <w:rsid w:val="00931E27"/>
    <w:rsid w:val="00931FAA"/>
    <w:rsid w:val="00932483"/>
    <w:rsid w:val="009332EB"/>
    <w:rsid w:val="0093722F"/>
    <w:rsid w:val="00937956"/>
    <w:rsid w:val="00937F83"/>
    <w:rsid w:val="009409FE"/>
    <w:rsid w:val="00940E1B"/>
    <w:rsid w:val="00942390"/>
    <w:rsid w:val="009424A0"/>
    <w:rsid w:val="009424E1"/>
    <w:rsid w:val="00942527"/>
    <w:rsid w:val="00942C1C"/>
    <w:rsid w:val="00942D97"/>
    <w:rsid w:val="0094422B"/>
    <w:rsid w:val="00944E52"/>
    <w:rsid w:val="00946864"/>
    <w:rsid w:val="00946ED1"/>
    <w:rsid w:val="009500D2"/>
    <w:rsid w:val="009502E3"/>
    <w:rsid w:val="009502F1"/>
    <w:rsid w:val="00950ACC"/>
    <w:rsid w:val="00951C24"/>
    <w:rsid w:val="00951EAE"/>
    <w:rsid w:val="00954A52"/>
    <w:rsid w:val="00954EA5"/>
    <w:rsid w:val="00955254"/>
    <w:rsid w:val="009559B1"/>
    <w:rsid w:val="00955F1C"/>
    <w:rsid w:val="0095644E"/>
    <w:rsid w:val="00957CB9"/>
    <w:rsid w:val="009604F2"/>
    <w:rsid w:val="00961248"/>
    <w:rsid w:val="009632D0"/>
    <w:rsid w:val="009632FC"/>
    <w:rsid w:val="0096387A"/>
    <w:rsid w:val="0096436C"/>
    <w:rsid w:val="00966734"/>
    <w:rsid w:val="00966878"/>
    <w:rsid w:val="00967DD8"/>
    <w:rsid w:val="00970D1A"/>
    <w:rsid w:val="00970D73"/>
    <w:rsid w:val="0097208F"/>
    <w:rsid w:val="00973CD8"/>
    <w:rsid w:val="00973EE8"/>
    <w:rsid w:val="00976129"/>
    <w:rsid w:val="00977D8B"/>
    <w:rsid w:val="009811F3"/>
    <w:rsid w:val="00982006"/>
    <w:rsid w:val="00982964"/>
    <w:rsid w:val="00982F27"/>
    <w:rsid w:val="009839D9"/>
    <w:rsid w:val="00985DEC"/>
    <w:rsid w:val="009865C9"/>
    <w:rsid w:val="00987ECC"/>
    <w:rsid w:val="009901D5"/>
    <w:rsid w:val="0099145B"/>
    <w:rsid w:val="0099259C"/>
    <w:rsid w:val="00994729"/>
    <w:rsid w:val="009949DF"/>
    <w:rsid w:val="00995845"/>
    <w:rsid w:val="00996247"/>
    <w:rsid w:val="00996D40"/>
    <w:rsid w:val="009A0825"/>
    <w:rsid w:val="009A10CE"/>
    <w:rsid w:val="009A14F9"/>
    <w:rsid w:val="009A2521"/>
    <w:rsid w:val="009A59DE"/>
    <w:rsid w:val="009A6315"/>
    <w:rsid w:val="009A6F1B"/>
    <w:rsid w:val="009A7615"/>
    <w:rsid w:val="009B0C3A"/>
    <w:rsid w:val="009B0CBB"/>
    <w:rsid w:val="009B0D41"/>
    <w:rsid w:val="009B1117"/>
    <w:rsid w:val="009B2167"/>
    <w:rsid w:val="009B23BE"/>
    <w:rsid w:val="009B2DCB"/>
    <w:rsid w:val="009B3F11"/>
    <w:rsid w:val="009B4394"/>
    <w:rsid w:val="009B5EE5"/>
    <w:rsid w:val="009B61B5"/>
    <w:rsid w:val="009B6CB9"/>
    <w:rsid w:val="009C061F"/>
    <w:rsid w:val="009C2C1E"/>
    <w:rsid w:val="009C2D8F"/>
    <w:rsid w:val="009C3279"/>
    <w:rsid w:val="009C47BB"/>
    <w:rsid w:val="009C6539"/>
    <w:rsid w:val="009C72B5"/>
    <w:rsid w:val="009C7AD4"/>
    <w:rsid w:val="009D0979"/>
    <w:rsid w:val="009D213B"/>
    <w:rsid w:val="009D5147"/>
    <w:rsid w:val="009D6D9D"/>
    <w:rsid w:val="009D7D85"/>
    <w:rsid w:val="009D7E05"/>
    <w:rsid w:val="009E0292"/>
    <w:rsid w:val="009E039F"/>
    <w:rsid w:val="009E158B"/>
    <w:rsid w:val="009E2830"/>
    <w:rsid w:val="009E3370"/>
    <w:rsid w:val="009E383E"/>
    <w:rsid w:val="009E403B"/>
    <w:rsid w:val="009E4773"/>
    <w:rsid w:val="009E4B5A"/>
    <w:rsid w:val="009E5048"/>
    <w:rsid w:val="009E54EE"/>
    <w:rsid w:val="009E567F"/>
    <w:rsid w:val="009E5B05"/>
    <w:rsid w:val="009E662B"/>
    <w:rsid w:val="009E668E"/>
    <w:rsid w:val="009F0729"/>
    <w:rsid w:val="009F0A52"/>
    <w:rsid w:val="009F103E"/>
    <w:rsid w:val="009F1276"/>
    <w:rsid w:val="009F28AF"/>
    <w:rsid w:val="009F3915"/>
    <w:rsid w:val="009F45AC"/>
    <w:rsid w:val="009F4F85"/>
    <w:rsid w:val="009F512C"/>
    <w:rsid w:val="009F6A7C"/>
    <w:rsid w:val="009F6D16"/>
    <w:rsid w:val="009F7051"/>
    <w:rsid w:val="009F73D0"/>
    <w:rsid w:val="00A01913"/>
    <w:rsid w:val="00A02268"/>
    <w:rsid w:val="00A02518"/>
    <w:rsid w:val="00A0288D"/>
    <w:rsid w:val="00A02A97"/>
    <w:rsid w:val="00A031A8"/>
    <w:rsid w:val="00A05797"/>
    <w:rsid w:val="00A0588A"/>
    <w:rsid w:val="00A10A46"/>
    <w:rsid w:val="00A10F28"/>
    <w:rsid w:val="00A1222E"/>
    <w:rsid w:val="00A132F2"/>
    <w:rsid w:val="00A13C4C"/>
    <w:rsid w:val="00A14CE1"/>
    <w:rsid w:val="00A1608B"/>
    <w:rsid w:val="00A16B0D"/>
    <w:rsid w:val="00A16C5B"/>
    <w:rsid w:val="00A176D7"/>
    <w:rsid w:val="00A17D39"/>
    <w:rsid w:val="00A21144"/>
    <w:rsid w:val="00A227FC"/>
    <w:rsid w:val="00A23159"/>
    <w:rsid w:val="00A2321E"/>
    <w:rsid w:val="00A24948"/>
    <w:rsid w:val="00A25380"/>
    <w:rsid w:val="00A2616D"/>
    <w:rsid w:val="00A277FD"/>
    <w:rsid w:val="00A278EA"/>
    <w:rsid w:val="00A30F79"/>
    <w:rsid w:val="00A31936"/>
    <w:rsid w:val="00A32408"/>
    <w:rsid w:val="00A33E4C"/>
    <w:rsid w:val="00A34347"/>
    <w:rsid w:val="00A3581A"/>
    <w:rsid w:val="00A35984"/>
    <w:rsid w:val="00A36ACC"/>
    <w:rsid w:val="00A37F1D"/>
    <w:rsid w:val="00A40286"/>
    <w:rsid w:val="00A402D5"/>
    <w:rsid w:val="00A40F48"/>
    <w:rsid w:val="00A41600"/>
    <w:rsid w:val="00A41C7B"/>
    <w:rsid w:val="00A42053"/>
    <w:rsid w:val="00A423AB"/>
    <w:rsid w:val="00A43A43"/>
    <w:rsid w:val="00A43F08"/>
    <w:rsid w:val="00A45627"/>
    <w:rsid w:val="00A45EA5"/>
    <w:rsid w:val="00A45EAB"/>
    <w:rsid w:val="00A466D5"/>
    <w:rsid w:val="00A4741E"/>
    <w:rsid w:val="00A50641"/>
    <w:rsid w:val="00A51C1B"/>
    <w:rsid w:val="00A51EA2"/>
    <w:rsid w:val="00A5240F"/>
    <w:rsid w:val="00A526F6"/>
    <w:rsid w:val="00A53630"/>
    <w:rsid w:val="00A5398B"/>
    <w:rsid w:val="00A5428F"/>
    <w:rsid w:val="00A549FE"/>
    <w:rsid w:val="00A55486"/>
    <w:rsid w:val="00A55AA3"/>
    <w:rsid w:val="00A55ADF"/>
    <w:rsid w:val="00A55C08"/>
    <w:rsid w:val="00A56A58"/>
    <w:rsid w:val="00A56AE3"/>
    <w:rsid w:val="00A56DAD"/>
    <w:rsid w:val="00A60BA3"/>
    <w:rsid w:val="00A61BE5"/>
    <w:rsid w:val="00A6265A"/>
    <w:rsid w:val="00A633A7"/>
    <w:rsid w:val="00A63B72"/>
    <w:rsid w:val="00A64FA7"/>
    <w:rsid w:val="00A65565"/>
    <w:rsid w:val="00A661FF"/>
    <w:rsid w:val="00A6714A"/>
    <w:rsid w:val="00A677CA"/>
    <w:rsid w:val="00A71E9B"/>
    <w:rsid w:val="00A72F3A"/>
    <w:rsid w:val="00A7339E"/>
    <w:rsid w:val="00A736C0"/>
    <w:rsid w:val="00A73D1F"/>
    <w:rsid w:val="00A73FA6"/>
    <w:rsid w:val="00A758E2"/>
    <w:rsid w:val="00A764B4"/>
    <w:rsid w:val="00A802A9"/>
    <w:rsid w:val="00A809D4"/>
    <w:rsid w:val="00A81A2F"/>
    <w:rsid w:val="00A81FE9"/>
    <w:rsid w:val="00A8246A"/>
    <w:rsid w:val="00A82E43"/>
    <w:rsid w:val="00A83ABF"/>
    <w:rsid w:val="00A847BA"/>
    <w:rsid w:val="00A8573D"/>
    <w:rsid w:val="00A86D25"/>
    <w:rsid w:val="00A86F80"/>
    <w:rsid w:val="00A87E48"/>
    <w:rsid w:val="00A90DF3"/>
    <w:rsid w:val="00A91ABE"/>
    <w:rsid w:val="00A92CB2"/>
    <w:rsid w:val="00A93825"/>
    <w:rsid w:val="00A93A3C"/>
    <w:rsid w:val="00A93C49"/>
    <w:rsid w:val="00A93C5E"/>
    <w:rsid w:val="00A944ED"/>
    <w:rsid w:val="00A958CB"/>
    <w:rsid w:val="00A96F36"/>
    <w:rsid w:val="00AA07F6"/>
    <w:rsid w:val="00AA0943"/>
    <w:rsid w:val="00AA0B14"/>
    <w:rsid w:val="00AA121E"/>
    <w:rsid w:val="00AA143F"/>
    <w:rsid w:val="00AA31F9"/>
    <w:rsid w:val="00AA33CA"/>
    <w:rsid w:val="00AA3593"/>
    <w:rsid w:val="00AA38B3"/>
    <w:rsid w:val="00AA480F"/>
    <w:rsid w:val="00AA49FB"/>
    <w:rsid w:val="00AA5042"/>
    <w:rsid w:val="00AA576F"/>
    <w:rsid w:val="00AA6666"/>
    <w:rsid w:val="00AA6969"/>
    <w:rsid w:val="00AA7AA5"/>
    <w:rsid w:val="00AB11EA"/>
    <w:rsid w:val="00AB1E67"/>
    <w:rsid w:val="00AB369A"/>
    <w:rsid w:val="00AB3DB4"/>
    <w:rsid w:val="00AB494D"/>
    <w:rsid w:val="00AB4F48"/>
    <w:rsid w:val="00AB55F4"/>
    <w:rsid w:val="00AB590B"/>
    <w:rsid w:val="00AB648B"/>
    <w:rsid w:val="00AB6A4D"/>
    <w:rsid w:val="00AB7118"/>
    <w:rsid w:val="00AB7B1F"/>
    <w:rsid w:val="00AB7EF6"/>
    <w:rsid w:val="00AC04D7"/>
    <w:rsid w:val="00AC0E7B"/>
    <w:rsid w:val="00AC1DDA"/>
    <w:rsid w:val="00AC2595"/>
    <w:rsid w:val="00AC3A3E"/>
    <w:rsid w:val="00AC3CFC"/>
    <w:rsid w:val="00AC532E"/>
    <w:rsid w:val="00AC5776"/>
    <w:rsid w:val="00AC58DA"/>
    <w:rsid w:val="00AC6DDB"/>
    <w:rsid w:val="00AD1104"/>
    <w:rsid w:val="00AD1657"/>
    <w:rsid w:val="00AD1F3A"/>
    <w:rsid w:val="00AD2906"/>
    <w:rsid w:val="00AD38A6"/>
    <w:rsid w:val="00AD6521"/>
    <w:rsid w:val="00AE035C"/>
    <w:rsid w:val="00AE09C1"/>
    <w:rsid w:val="00AE156B"/>
    <w:rsid w:val="00AE36FC"/>
    <w:rsid w:val="00AE474D"/>
    <w:rsid w:val="00AE5078"/>
    <w:rsid w:val="00AE51EA"/>
    <w:rsid w:val="00AE67F1"/>
    <w:rsid w:val="00AE7A51"/>
    <w:rsid w:val="00AE7CEA"/>
    <w:rsid w:val="00AE7D8C"/>
    <w:rsid w:val="00AF147B"/>
    <w:rsid w:val="00AF1846"/>
    <w:rsid w:val="00AF20E4"/>
    <w:rsid w:val="00AF25E4"/>
    <w:rsid w:val="00AF31FA"/>
    <w:rsid w:val="00AF36CD"/>
    <w:rsid w:val="00AF372B"/>
    <w:rsid w:val="00AF4674"/>
    <w:rsid w:val="00AF4D15"/>
    <w:rsid w:val="00AF4F2D"/>
    <w:rsid w:val="00AF5770"/>
    <w:rsid w:val="00AF5DF0"/>
    <w:rsid w:val="00AF5EE6"/>
    <w:rsid w:val="00AF6ED7"/>
    <w:rsid w:val="00B00358"/>
    <w:rsid w:val="00B03D55"/>
    <w:rsid w:val="00B05A57"/>
    <w:rsid w:val="00B07DA4"/>
    <w:rsid w:val="00B10502"/>
    <w:rsid w:val="00B10967"/>
    <w:rsid w:val="00B11067"/>
    <w:rsid w:val="00B13FAA"/>
    <w:rsid w:val="00B14D23"/>
    <w:rsid w:val="00B15127"/>
    <w:rsid w:val="00B158DE"/>
    <w:rsid w:val="00B16084"/>
    <w:rsid w:val="00B16695"/>
    <w:rsid w:val="00B16F2D"/>
    <w:rsid w:val="00B1736D"/>
    <w:rsid w:val="00B17686"/>
    <w:rsid w:val="00B176FD"/>
    <w:rsid w:val="00B17823"/>
    <w:rsid w:val="00B203AA"/>
    <w:rsid w:val="00B20B8D"/>
    <w:rsid w:val="00B2174F"/>
    <w:rsid w:val="00B21A47"/>
    <w:rsid w:val="00B22345"/>
    <w:rsid w:val="00B235B5"/>
    <w:rsid w:val="00B23F3A"/>
    <w:rsid w:val="00B24030"/>
    <w:rsid w:val="00B242FA"/>
    <w:rsid w:val="00B24736"/>
    <w:rsid w:val="00B25D34"/>
    <w:rsid w:val="00B2691E"/>
    <w:rsid w:val="00B275CA"/>
    <w:rsid w:val="00B3007E"/>
    <w:rsid w:val="00B303A4"/>
    <w:rsid w:val="00B31228"/>
    <w:rsid w:val="00B31C0E"/>
    <w:rsid w:val="00B3344E"/>
    <w:rsid w:val="00B33B8D"/>
    <w:rsid w:val="00B3513C"/>
    <w:rsid w:val="00B35207"/>
    <w:rsid w:val="00B35651"/>
    <w:rsid w:val="00B35871"/>
    <w:rsid w:val="00B36AB2"/>
    <w:rsid w:val="00B37756"/>
    <w:rsid w:val="00B41133"/>
    <w:rsid w:val="00B41350"/>
    <w:rsid w:val="00B4212E"/>
    <w:rsid w:val="00B4216D"/>
    <w:rsid w:val="00B4237F"/>
    <w:rsid w:val="00B453BD"/>
    <w:rsid w:val="00B45589"/>
    <w:rsid w:val="00B46E7C"/>
    <w:rsid w:val="00B46EAD"/>
    <w:rsid w:val="00B4706D"/>
    <w:rsid w:val="00B479B4"/>
    <w:rsid w:val="00B5005B"/>
    <w:rsid w:val="00B50554"/>
    <w:rsid w:val="00B5060F"/>
    <w:rsid w:val="00B506A0"/>
    <w:rsid w:val="00B515BF"/>
    <w:rsid w:val="00B516E5"/>
    <w:rsid w:val="00B53703"/>
    <w:rsid w:val="00B5685A"/>
    <w:rsid w:val="00B56D67"/>
    <w:rsid w:val="00B57424"/>
    <w:rsid w:val="00B577F0"/>
    <w:rsid w:val="00B607E0"/>
    <w:rsid w:val="00B61A9C"/>
    <w:rsid w:val="00B61DFC"/>
    <w:rsid w:val="00B6260C"/>
    <w:rsid w:val="00B633AC"/>
    <w:rsid w:val="00B645B8"/>
    <w:rsid w:val="00B66E59"/>
    <w:rsid w:val="00B66F72"/>
    <w:rsid w:val="00B67891"/>
    <w:rsid w:val="00B679F3"/>
    <w:rsid w:val="00B70879"/>
    <w:rsid w:val="00B70F5D"/>
    <w:rsid w:val="00B719E0"/>
    <w:rsid w:val="00B71C95"/>
    <w:rsid w:val="00B724F1"/>
    <w:rsid w:val="00B7253B"/>
    <w:rsid w:val="00B72A7C"/>
    <w:rsid w:val="00B74078"/>
    <w:rsid w:val="00B740C7"/>
    <w:rsid w:val="00B74FA5"/>
    <w:rsid w:val="00B75B1B"/>
    <w:rsid w:val="00B76CDD"/>
    <w:rsid w:val="00B77741"/>
    <w:rsid w:val="00B80934"/>
    <w:rsid w:val="00B80C49"/>
    <w:rsid w:val="00B816F8"/>
    <w:rsid w:val="00B819EC"/>
    <w:rsid w:val="00B81D43"/>
    <w:rsid w:val="00B82528"/>
    <w:rsid w:val="00B85136"/>
    <w:rsid w:val="00B857DC"/>
    <w:rsid w:val="00B86335"/>
    <w:rsid w:val="00B877E6"/>
    <w:rsid w:val="00B90018"/>
    <w:rsid w:val="00B903C2"/>
    <w:rsid w:val="00B9104D"/>
    <w:rsid w:val="00B918E7"/>
    <w:rsid w:val="00B9216D"/>
    <w:rsid w:val="00B9224B"/>
    <w:rsid w:val="00B92D95"/>
    <w:rsid w:val="00B935B8"/>
    <w:rsid w:val="00B938E2"/>
    <w:rsid w:val="00B97619"/>
    <w:rsid w:val="00BA0C59"/>
    <w:rsid w:val="00BA1E91"/>
    <w:rsid w:val="00BA28A6"/>
    <w:rsid w:val="00BA319F"/>
    <w:rsid w:val="00BA3D1E"/>
    <w:rsid w:val="00BA40C1"/>
    <w:rsid w:val="00BA6367"/>
    <w:rsid w:val="00BA7305"/>
    <w:rsid w:val="00BB1929"/>
    <w:rsid w:val="00BB2492"/>
    <w:rsid w:val="00BB2676"/>
    <w:rsid w:val="00BB28C7"/>
    <w:rsid w:val="00BB2B07"/>
    <w:rsid w:val="00BB2DDB"/>
    <w:rsid w:val="00BB3F9D"/>
    <w:rsid w:val="00BB4A47"/>
    <w:rsid w:val="00BB51CC"/>
    <w:rsid w:val="00BB5266"/>
    <w:rsid w:val="00BB6F14"/>
    <w:rsid w:val="00BB7306"/>
    <w:rsid w:val="00BB7CCD"/>
    <w:rsid w:val="00BC2873"/>
    <w:rsid w:val="00BC387B"/>
    <w:rsid w:val="00BC4142"/>
    <w:rsid w:val="00BC4D2E"/>
    <w:rsid w:val="00BC5CAD"/>
    <w:rsid w:val="00BC5DB0"/>
    <w:rsid w:val="00BC6DE2"/>
    <w:rsid w:val="00BC7712"/>
    <w:rsid w:val="00BD0C61"/>
    <w:rsid w:val="00BD3F82"/>
    <w:rsid w:val="00BD5FBC"/>
    <w:rsid w:val="00BD64B3"/>
    <w:rsid w:val="00BD742C"/>
    <w:rsid w:val="00BE0E37"/>
    <w:rsid w:val="00BE140F"/>
    <w:rsid w:val="00BE1906"/>
    <w:rsid w:val="00BE2DCA"/>
    <w:rsid w:val="00BE3CFE"/>
    <w:rsid w:val="00BE516D"/>
    <w:rsid w:val="00BE5EFE"/>
    <w:rsid w:val="00BE6294"/>
    <w:rsid w:val="00BE6EA4"/>
    <w:rsid w:val="00BE7585"/>
    <w:rsid w:val="00BF1060"/>
    <w:rsid w:val="00BF1975"/>
    <w:rsid w:val="00BF2258"/>
    <w:rsid w:val="00BF31AC"/>
    <w:rsid w:val="00BF3AE6"/>
    <w:rsid w:val="00BF3E15"/>
    <w:rsid w:val="00BF40BE"/>
    <w:rsid w:val="00BF4F8D"/>
    <w:rsid w:val="00BF6095"/>
    <w:rsid w:val="00BF6D5A"/>
    <w:rsid w:val="00BF79C5"/>
    <w:rsid w:val="00BF7F02"/>
    <w:rsid w:val="00C005AB"/>
    <w:rsid w:val="00C01BCF"/>
    <w:rsid w:val="00C03C3B"/>
    <w:rsid w:val="00C049A4"/>
    <w:rsid w:val="00C05635"/>
    <w:rsid w:val="00C07BC9"/>
    <w:rsid w:val="00C10814"/>
    <w:rsid w:val="00C1136C"/>
    <w:rsid w:val="00C113C0"/>
    <w:rsid w:val="00C115D8"/>
    <w:rsid w:val="00C1180E"/>
    <w:rsid w:val="00C12E05"/>
    <w:rsid w:val="00C1329A"/>
    <w:rsid w:val="00C14757"/>
    <w:rsid w:val="00C148D4"/>
    <w:rsid w:val="00C14F0F"/>
    <w:rsid w:val="00C1562D"/>
    <w:rsid w:val="00C1571A"/>
    <w:rsid w:val="00C16BA6"/>
    <w:rsid w:val="00C23D03"/>
    <w:rsid w:val="00C242C0"/>
    <w:rsid w:val="00C2626D"/>
    <w:rsid w:val="00C271FE"/>
    <w:rsid w:val="00C32399"/>
    <w:rsid w:val="00C32540"/>
    <w:rsid w:val="00C34BFF"/>
    <w:rsid w:val="00C34CDF"/>
    <w:rsid w:val="00C353BD"/>
    <w:rsid w:val="00C36C5F"/>
    <w:rsid w:val="00C378FB"/>
    <w:rsid w:val="00C40279"/>
    <w:rsid w:val="00C4085F"/>
    <w:rsid w:val="00C40F19"/>
    <w:rsid w:val="00C410EF"/>
    <w:rsid w:val="00C41CD5"/>
    <w:rsid w:val="00C41D6F"/>
    <w:rsid w:val="00C423CD"/>
    <w:rsid w:val="00C42750"/>
    <w:rsid w:val="00C42C12"/>
    <w:rsid w:val="00C43675"/>
    <w:rsid w:val="00C43D1C"/>
    <w:rsid w:val="00C445D3"/>
    <w:rsid w:val="00C44723"/>
    <w:rsid w:val="00C45DBD"/>
    <w:rsid w:val="00C46647"/>
    <w:rsid w:val="00C507A4"/>
    <w:rsid w:val="00C510E2"/>
    <w:rsid w:val="00C51EAD"/>
    <w:rsid w:val="00C52DAF"/>
    <w:rsid w:val="00C54566"/>
    <w:rsid w:val="00C54946"/>
    <w:rsid w:val="00C54E63"/>
    <w:rsid w:val="00C57811"/>
    <w:rsid w:val="00C604FE"/>
    <w:rsid w:val="00C6067D"/>
    <w:rsid w:val="00C6081B"/>
    <w:rsid w:val="00C6099E"/>
    <w:rsid w:val="00C617A1"/>
    <w:rsid w:val="00C61ADB"/>
    <w:rsid w:val="00C625D0"/>
    <w:rsid w:val="00C62FBE"/>
    <w:rsid w:val="00C639C8"/>
    <w:rsid w:val="00C6439B"/>
    <w:rsid w:val="00C67FDF"/>
    <w:rsid w:val="00C7062B"/>
    <w:rsid w:val="00C71202"/>
    <w:rsid w:val="00C726F4"/>
    <w:rsid w:val="00C72B44"/>
    <w:rsid w:val="00C732B8"/>
    <w:rsid w:val="00C73F1C"/>
    <w:rsid w:val="00C74EE0"/>
    <w:rsid w:val="00C755F5"/>
    <w:rsid w:val="00C75FC2"/>
    <w:rsid w:val="00C76096"/>
    <w:rsid w:val="00C764EB"/>
    <w:rsid w:val="00C76C35"/>
    <w:rsid w:val="00C76D65"/>
    <w:rsid w:val="00C77571"/>
    <w:rsid w:val="00C77772"/>
    <w:rsid w:val="00C778C3"/>
    <w:rsid w:val="00C80104"/>
    <w:rsid w:val="00C81688"/>
    <w:rsid w:val="00C826AB"/>
    <w:rsid w:val="00C8348F"/>
    <w:rsid w:val="00C84412"/>
    <w:rsid w:val="00C84AB7"/>
    <w:rsid w:val="00C8547D"/>
    <w:rsid w:val="00C87564"/>
    <w:rsid w:val="00C87864"/>
    <w:rsid w:val="00C87980"/>
    <w:rsid w:val="00C921A0"/>
    <w:rsid w:val="00C92F3F"/>
    <w:rsid w:val="00C93E5E"/>
    <w:rsid w:val="00C93EB7"/>
    <w:rsid w:val="00C94DC8"/>
    <w:rsid w:val="00C95360"/>
    <w:rsid w:val="00C95E76"/>
    <w:rsid w:val="00C968FE"/>
    <w:rsid w:val="00C97032"/>
    <w:rsid w:val="00CA0393"/>
    <w:rsid w:val="00CA0E5A"/>
    <w:rsid w:val="00CA1B46"/>
    <w:rsid w:val="00CA1C7C"/>
    <w:rsid w:val="00CA2113"/>
    <w:rsid w:val="00CA22DA"/>
    <w:rsid w:val="00CA25B6"/>
    <w:rsid w:val="00CA28D1"/>
    <w:rsid w:val="00CA3018"/>
    <w:rsid w:val="00CA4680"/>
    <w:rsid w:val="00CA5041"/>
    <w:rsid w:val="00CA54AD"/>
    <w:rsid w:val="00CA6723"/>
    <w:rsid w:val="00CA6F6B"/>
    <w:rsid w:val="00CA7311"/>
    <w:rsid w:val="00CB0DC2"/>
    <w:rsid w:val="00CB1AA6"/>
    <w:rsid w:val="00CB1DF6"/>
    <w:rsid w:val="00CB23E9"/>
    <w:rsid w:val="00CB28C6"/>
    <w:rsid w:val="00CB36DB"/>
    <w:rsid w:val="00CB3DFD"/>
    <w:rsid w:val="00CB55C8"/>
    <w:rsid w:val="00CC0ABA"/>
    <w:rsid w:val="00CC1D70"/>
    <w:rsid w:val="00CC2433"/>
    <w:rsid w:val="00CC35F0"/>
    <w:rsid w:val="00CC5CB2"/>
    <w:rsid w:val="00CC6013"/>
    <w:rsid w:val="00CC6D87"/>
    <w:rsid w:val="00CC713A"/>
    <w:rsid w:val="00CC71BC"/>
    <w:rsid w:val="00CC7C61"/>
    <w:rsid w:val="00CD1123"/>
    <w:rsid w:val="00CD2C17"/>
    <w:rsid w:val="00CD2EBF"/>
    <w:rsid w:val="00CD2EE7"/>
    <w:rsid w:val="00CD4A6F"/>
    <w:rsid w:val="00CD5BA9"/>
    <w:rsid w:val="00CD6138"/>
    <w:rsid w:val="00CD6495"/>
    <w:rsid w:val="00CE0124"/>
    <w:rsid w:val="00CE03AC"/>
    <w:rsid w:val="00CE0953"/>
    <w:rsid w:val="00CE0977"/>
    <w:rsid w:val="00CE0E51"/>
    <w:rsid w:val="00CE17C1"/>
    <w:rsid w:val="00CE1920"/>
    <w:rsid w:val="00CE1E95"/>
    <w:rsid w:val="00CE1F84"/>
    <w:rsid w:val="00CE2A51"/>
    <w:rsid w:val="00CE3DFC"/>
    <w:rsid w:val="00CE56A5"/>
    <w:rsid w:val="00CE638E"/>
    <w:rsid w:val="00CE67CC"/>
    <w:rsid w:val="00CE6CD1"/>
    <w:rsid w:val="00CE6D82"/>
    <w:rsid w:val="00CF0235"/>
    <w:rsid w:val="00CF0940"/>
    <w:rsid w:val="00CF1028"/>
    <w:rsid w:val="00CF1F62"/>
    <w:rsid w:val="00CF2552"/>
    <w:rsid w:val="00CF3525"/>
    <w:rsid w:val="00CF36E8"/>
    <w:rsid w:val="00CF4C8E"/>
    <w:rsid w:val="00CF5B86"/>
    <w:rsid w:val="00CF6B57"/>
    <w:rsid w:val="00CF7513"/>
    <w:rsid w:val="00CF7B69"/>
    <w:rsid w:val="00CF7E4E"/>
    <w:rsid w:val="00D002B4"/>
    <w:rsid w:val="00D0035A"/>
    <w:rsid w:val="00D030A6"/>
    <w:rsid w:val="00D03ADB"/>
    <w:rsid w:val="00D043B2"/>
    <w:rsid w:val="00D043EA"/>
    <w:rsid w:val="00D04A54"/>
    <w:rsid w:val="00D04E7A"/>
    <w:rsid w:val="00D0503A"/>
    <w:rsid w:val="00D06149"/>
    <w:rsid w:val="00D064FB"/>
    <w:rsid w:val="00D06F08"/>
    <w:rsid w:val="00D10E2A"/>
    <w:rsid w:val="00D12069"/>
    <w:rsid w:val="00D124E6"/>
    <w:rsid w:val="00D12E27"/>
    <w:rsid w:val="00D13217"/>
    <w:rsid w:val="00D14E78"/>
    <w:rsid w:val="00D159DD"/>
    <w:rsid w:val="00D16D4F"/>
    <w:rsid w:val="00D20BB1"/>
    <w:rsid w:val="00D20EE3"/>
    <w:rsid w:val="00D2166C"/>
    <w:rsid w:val="00D21BB8"/>
    <w:rsid w:val="00D234B4"/>
    <w:rsid w:val="00D23727"/>
    <w:rsid w:val="00D2481B"/>
    <w:rsid w:val="00D2681D"/>
    <w:rsid w:val="00D31958"/>
    <w:rsid w:val="00D32FCB"/>
    <w:rsid w:val="00D33697"/>
    <w:rsid w:val="00D33FE2"/>
    <w:rsid w:val="00D342AE"/>
    <w:rsid w:val="00D343F0"/>
    <w:rsid w:val="00D36BCF"/>
    <w:rsid w:val="00D370FB"/>
    <w:rsid w:val="00D41FF5"/>
    <w:rsid w:val="00D438D4"/>
    <w:rsid w:val="00D44117"/>
    <w:rsid w:val="00D464C1"/>
    <w:rsid w:val="00D465DE"/>
    <w:rsid w:val="00D4725F"/>
    <w:rsid w:val="00D50602"/>
    <w:rsid w:val="00D515E7"/>
    <w:rsid w:val="00D53E3F"/>
    <w:rsid w:val="00D5405C"/>
    <w:rsid w:val="00D544B5"/>
    <w:rsid w:val="00D56B8F"/>
    <w:rsid w:val="00D5709A"/>
    <w:rsid w:val="00D60FB6"/>
    <w:rsid w:val="00D61325"/>
    <w:rsid w:val="00D61933"/>
    <w:rsid w:val="00D61B8A"/>
    <w:rsid w:val="00D622EC"/>
    <w:rsid w:val="00D63916"/>
    <w:rsid w:val="00D6423F"/>
    <w:rsid w:val="00D64F39"/>
    <w:rsid w:val="00D66731"/>
    <w:rsid w:val="00D66B61"/>
    <w:rsid w:val="00D66C82"/>
    <w:rsid w:val="00D67AE5"/>
    <w:rsid w:val="00D67C2D"/>
    <w:rsid w:val="00D73C6E"/>
    <w:rsid w:val="00D7488A"/>
    <w:rsid w:val="00D74D30"/>
    <w:rsid w:val="00D7689D"/>
    <w:rsid w:val="00D76B47"/>
    <w:rsid w:val="00D76CD6"/>
    <w:rsid w:val="00D7743F"/>
    <w:rsid w:val="00D77507"/>
    <w:rsid w:val="00D776DD"/>
    <w:rsid w:val="00D808AD"/>
    <w:rsid w:val="00D82638"/>
    <w:rsid w:val="00D832D5"/>
    <w:rsid w:val="00D83926"/>
    <w:rsid w:val="00D8710F"/>
    <w:rsid w:val="00D911A4"/>
    <w:rsid w:val="00D91D9F"/>
    <w:rsid w:val="00D924CA"/>
    <w:rsid w:val="00D92DAB"/>
    <w:rsid w:val="00D942BA"/>
    <w:rsid w:val="00D943C4"/>
    <w:rsid w:val="00D947AE"/>
    <w:rsid w:val="00D94EEA"/>
    <w:rsid w:val="00D956F3"/>
    <w:rsid w:val="00D95EE5"/>
    <w:rsid w:val="00D96329"/>
    <w:rsid w:val="00D97F20"/>
    <w:rsid w:val="00DA052C"/>
    <w:rsid w:val="00DA198A"/>
    <w:rsid w:val="00DA3261"/>
    <w:rsid w:val="00DA3ED0"/>
    <w:rsid w:val="00DA724F"/>
    <w:rsid w:val="00DA7ABC"/>
    <w:rsid w:val="00DA7FA3"/>
    <w:rsid w:val="00DB1451"/>
    <w:rsid w:val="00DB31A6"/>
    <w:rsid w:val="00DB331F"/>
    <w:rsid w:val="00DB4B5A"/>
    <w:rsid w:val="00DB5596"/>
    <w:rsid w:val="00DB5AA3"/>
    <w:rsid w:val="00DB7121"/>
    <w:rsid w:val="00DC169D"/>
    <w:rsid w:val="00DC20AD"/>
    <w:rsid w:val="00DC38F5"/>
    <w:rsid w:val="00DC39E1"/>
    <w:rsid w:val="00DC4528"/>
    <w:rsid w:val="00DC5D8C"/>
    <w:rsid w:val="00DC5EFF"/>
    <w:rsid w:val="00DC636E"/>
    <w:rsid w:val="00DD0368"/>
    <w:rsid w:val="00DD06F5"/>
    <w:rsid w:val="00DD0791"/>
    <w:rsid w:val="00DD0B9F"/>
    <w:rsid w:val="00DD0F68"/>
    <w:rsid w:val="00DD162C"/>
    <w:rsid w:val="00DD1C99"/>
    <w:rsid w:val="00DD2542"/>
    <w:rsid w:val="00DD2ED1"/>
    <w:rsid w:val="00DD3AF6"/>
    <w:rsid w:val="00DD48EC"/>
    <w:rsid w:val="00DD5B96"/>
    <w:rsid w:val="00DE02BF"/>
    <w:rsid w:val="00DE046D"/>
    <w:rsid w:val="00DE2EE9"/>
    <w:rsid w:val="00DE3521"/>
    <w:rsid w:val="00DE356C"/>
    <w:rsid w:val="00DE3E6A"/>
    <w:rsid w:val="00DE4B8D"/>
    <w:rsid w:val="00DE68EE"/>
    <w:rsid w:val="00DE73B3"/>
    <w:rsid w:val="00DF2DB0"/>
    <w:rsid w:val="00DF2EA5"/>
    <w:rsid w:val="00DF43B3"/>
    <w:rsid w:val="00DF5C2A"/>
    <w:rsid w:val="00DF656F"/>
    <w:rsid w:val="00DF66FF"/>
    <w:rsid w:val="00DF6919"/>
    <w:rsid w:val="00DF6B99"/>
    <w:rsid w:val="00DF7518"/>
    <w:rsid w:val="00DF7E95"/>
    <w:rsid w:val="00E000EF"/>
    <w:rsid w:val="00E02EB5"/>
    <w:rsid w:val="00E03232"/>
    <w:rsid w:val="00E03FBB"/>
    <w:rsid w:val="00E04003"/>
    <w:rsid w:val="00E04DCB"/>
    <w:rsid w:val="00E06657"/>
    <w:rsid w:val="00E06C60"/>
    <w:rsid w:val="00E06EA8"/>
    <w:rsid w:val="00E073A9"/>
    <w:rsid w:val="00E07BC7"/>
    <w:rsid w:val="00E10063"/>
    <w:rsid w:val="00E108C1"/>
    <w:rsid w:val="00E12032"/>
    <w:rsid w:val="00E13F7F"/>
    <w:rsid w:val="00E1445E"/>
    <w:rsid w:val="00E14535"/>
    <w:rsid w:val="00E151C2"/>
    <w:rsid w:val="00E154DD"/>
    <w:rsid w:val="00E1607D"/>
    <w:rsid w:val="00E16E57"/>
    <w:rsid w:val="00E179AB"/>
    <w:rsid w:val="00E22F10"/>
    <w:rsid w:val="00E244E5"/>
    <w:rsid w:val="00E24A80"/>
    <w:rsid w:val="00E262D4"/>
    <w:rsid w:val="00E2708E"/>
    <w:rsid w:val="00E31E18"/>
    <w:rsid w:val="00E3438E"/>
    <w:rsid w:val="00E34B2E"/>
    <w:rsid w:val="00E34C0D"/>
    <w:rsid w:val="00E36194"/>
    <w:rsid w:val="00E40616"/>
    <w:rsid w:val="00E408B4"/>
    <w:rsid w:val="00E41383"/>
    <w:rsid w:val="00E42981"/>
    <w:rsid w:val="00E43F87"/>
    <w:rsid w:val="00E44EE9"/>
    <w:rsid w:val="00E45560"/>
    <w:rsid w:val="00E46BB0"/>
    <w:rsid w:val="00E470E3"/>
    <w:rsid w:val="00E471A5"/>
    <w:rsid w:val="00E50217"/>
    <w:rsid w:val="00E508D6"/>
    <w:rsid w:val="00E51D72"/>
    <w:rsid w:val="00E51D79"/>
    <w:rsid w:val="00E538AB"/>
    <w:rsid w:val="00E54057"/>
    <w:rsid w:val="00E55409"/>
    <w:rsid w:val="00E55700"/>
    <w:rsid w:val="00E55956"/>
    <w:rsid w:val="00E55ECF"/>
    <w:rsid w:val="00E56BD4"/>
    <w:rsid w:val="00E56BE8"/>
    <w:rsid w:val="00E57015"/>
    <w:rsid w:val="00E578BE"/>
    <w:rsid w:val="00E60BDF"/>
    <w:rsid w:val="00E61443"/>
    <w:rsid w:val="00E618AF"/>
    <w:rsid w:val="00E647F4"/>
    <w:rsid w:val="00E654CA"/>
    <w:rsid w:val="00E65B6B"/>
    <w:rsid w:val="00E66796"/>
    <w:rsid w:val="00E668B0"/>
    <w:rsid w:val="00E6730A"/>
    <w:rsid w:val="00E701BE"/>
    <w:rsid w:val="00E714EF"/>
    <w:rsid w:val="00E7233F"/>
    <w:rsid w:val="00E748B8"/>
    <w:rsid w:val="00E74B9F"/>
    <w:rsid w:val="00E75356"/>
    <w:rsid w:val="00E76392"/>
    <w:rsid w:val="00E76D21"/>
    <w:rsid w:val="00E77798"/>
    <w:rsid w:val="00E777AC"/>
    <w:rsid w:val="00E77DA4"/>
    <w:rsid w:val="00E80897"/>
    <w:rsid w:val="00E813C6"/>
    <w:rsid w:val="00E819AA"/>
    <w:rsid w:val="00E821BD"/>
    <w:rsid w:val="00E83046"/>
    <w:rsid w:val="00E836F4"/>
    <w:rsid w:val="00E838EE"/>
    <w:rsid w:val="00E84C6F"/>
    <w:rsid w:val="00E85688"/>
    <w:rsid w:val="00E85B42"/>
    <w:rsid w:val="00E85C22"/>
    <w:rsid w:val="00E901DE"/>
    <w:rsid w:val="00E90836"/>
    <w:rsid w:val="00E91E7D"/>
    <w:rsid w:val="00E93581"/>
    <w:rsid w:val="00E93BD0"/>
    <w:rsid w:val="00E9446E"/>
    <w:rsid w:val="00E94E29"/>
    <w:rsid w:val="00E951EA"/>
    <w:rsid w:val="00E9527F"/>
    <w:rsid w:val="00E95D75"/>
    <w:rsid w:val="00E96068"/>
    <w:rsid w:val="00E960F1"/>
    <w:rsid w:val="00E966A4"/>
    <w:rsid w:val="00E96AAA"/>
    <w:rsid w:val="00E97D89"/>
    <w:rsid w:val="00E97FF2"/>
    <w:rsid w:val="00EA1BEF"/>
    <w:rsid w:val="00EA3692"/>
    <w:rsid w:val="00EA385C"/>
    <w:rsid w:val="00EA4478"/>
    <w:rsid w:val="00EA46EF"/>
    <w:rsid w:val="00EA4BC3"/>
    <w:rsid w:val="00EA5A08"/>
    <w:rsid w:val="00EB09B9"/>
    <w:rsid w:val="00EB1379"/>
    <w:rsid w:val="00EB1D72"/>
    <w:rsid w:val="00EB1E4B"/>
    <w:rsid w:val="00EB2277"/>
    <w:rsid w:val="00EB26CF"/>
    <w:rsid w:val="00EB33CA"/>
    <w:rsid w:val="00EB37B2"/>
    <w:rsid w:val="00EB4139"/>
    <w:rsid w:val="00EB6387"/>
    <w:rsid w:val="00EB749E"/>
    <w:rsid w:val="00EC0AF3"/>
    <w:rsid w:val="00EC1068"/>
    <w:rsid w:val="00EC11DC"/>
    <w:rsid w:val="00EC14D4"/>
    <w:rsid w:val="00EC2031"/>
    <w:rsid w:val="00EC21B4"/>
    <w:rsid w:val="00EC2914"/>
    <w:rsid w:val="00EC3949"/>
    <w:rsid w:val="00EC3981"/>
    <w:rsid w:val="00EC52D7"/>
    <w:rsid w:val="00EC5FA3"/>
    <w:rsid w:val="00EC66E7"/>
    <w:rsid w:val="00EC6A78"/>
    <w:rsid w:val="00EC7554"/>
    <w:rsid w:val="00EC79F7"/>
    <w:rsid w:val="00ED0425"/>
    <w:rsid w:val="00ED159E"/>
    <w:rsid w:val="00ED20A7"/>
    <w:rsid w:val="00ED3559"/>
    <w:rsid w:val="00ED3C0E"/>
    <w:rsid w:val="00ED489D"/>
    <w:rsid w:val="00ED4AAC"/>
    <w:rsid w:val="00ED573B"/>
    <w:rsid w:val="00ED74D6"/>
    <w:rsid w:val="00EE0586"/>
    <w:rsid w:val="00EE20B0"/>
    <w:rsid w:val="00EE2CFD"/>
    <w:rsid w:val="00EE3B2F"/>
    <w:rsid w:val="00EE3F0A"/>
    <w:rsid w:val="00EE3F9A"/>
    <w:rsid w:val="00EE4673"/>
    <w:rsid w:val="00EE4805"/>
    <w:rsid w:val="00EE68EB"/>
    <w:rsid w:val="00EE6F70"/>
    <w:rsid w:val="00EE6FFC"/>
    <w:rsid w:val="00EE7F7D"/>
    <w:rsid w:val="00EF08F5"/>
    <w:rsid w:val="00EF360E"/>
    <w:rsid w:val="00EF3C09"/>
    <w:rsid w:val="00EF50EE"/>
    <w:rsid w:val="00EF50F0"/>
    <w:rsid w:val="00EF5C6A"/>
    <w:rsid w:val="00EF674F"/>
    <w:rsid w:val="00EF795D"/>
    <w:rsid w:val="00F00BAB"/>
    <w:rsid w:val="00F018B5"/>
    <w:rsid w:val="00F026A0"/>
    <w:rsid w:val="00F0336D"/>
    <w:rsid w:val="00F05A77"/>
    <w:rsid w:val="00F05FBD"/>
    <w:rsid w:val="00F07EAD"/>
    <w:rsid w:val="00F106FB"/>
    <w:rsid w:val="00F11B4F"/>
    <w:rsid w:val="00F11FCE"/>
    <w:rsid w:val="00F12085"/>
    <w:rsid w:val="00F12D07"/>
    <w:rsid w:val="00F1448E"/>
    <w:rsid w:val="00F14613"/>
    <w:rsid w:val="00F15879"/>
    <w:rsid w:val="00F17BC8"/>
    <w:rsid w:val="00F20727"/>
    <w:rsid w:val="00F2082B"/>
    <w:rsid w:val="00F21C8C"/>
    <w:rsid w:val="00F23463"/>
    <w:rsid w:val="00F23AB6"/>
    <w:rsid w:val="00F24389"/>
    <w:rsid w:val="00F2444B"/>
    <w:rsid w:val="00F269CA"/>
    <w:rsid w:val="00F27628"/>
    <w:rsid w:val="00F30198"/>
    <w:rsid w:val="00F30A9A"/>
    <w:rsid w:val="00F30B6D"/>
    <w:rsid w:val="00F32760"/>
    <w:rsid w:val="00F342B1"/>
    <w:rsid w:val="00F3434F"/>
    <w:rsid w:val="00F350F9"/>
    <w:rsid w:val="00F352FF"/>
    <w:rsid w:val="00F3542E"/>
    <w:rsid w:val="00F37821"/>
    <w:rsid w:val="00F37AF6"/>
    <w:rsid w:val="00F41540"/>
    <w:rsid w:val="00F41C4A"/>
    <w:rsid w:val="00F432DA"/>
    <w:rsid w:val="00F437A5"/>
    <w:rsid w:val="00F4461C"/>
    <w:rsid w:val="00F452EA"/>
    <w:rsid w:val="00F45CC3"/>
    <w:rsid w:val="00F46567"/>
    <w:rsid w:val="00F470BE"/>
    <w:rsid w:val="00F50A95"/>
    <w:rsid w:val="00F50BD0"/>
    <w:rsid w:val="00F50F54"/>
    <w:rsid w:val="00F5138C"/>
    <w:rsid w:val="00F52950"/>
    <w:rsid w:val="00F53623"/>
    <w:rsid w:val="00F53906"/>
    <w:rsid w:val="00F548D1"/>
    <w:rsid w:val="00F55B7A"/>
    <w:rsid w:val="00F55BDC"/>
    <w:rsid w:val="00F55CA2"/>
    <w:rsid w:val="00F55E6F"/>
    <w:rsid w:val="00F56435"/>
    <w:rsid w:val="00F5671F"/>
    <w:rsid w:val="00F56B67"/>
    <w:rsid w:val="00F57D7F"/>
    <w:rsid w:val="00F60654"/>
    <w:rsid w:val="00F6081A"/>
    <w:rsid w:val="00F6102E"/>
    <w:rsid w:val="00F620A1"/>
    <w:rsid w:val="00F622BA"/>
    <w:rsid w:val="00F62306"/>
    <w:rsid w:val="00F62333"/>
    <w:rsid w:val="00F62D99"/>
    <w:rsid w:val="00F62EB7"/>
    <w:rsid w:val="00F63E0E"/>
    <w:rsid w:val="00F64032"/>
    <w:rsid w:val="00F640AB"/>
    <w:rsid w:val="00F64E4D"/>
    <w:rsid w:val="00F65A83"/>
    <w:rsid w:val="00F66B66"/>
    <w:rsid w:val="00F70DA7"/>
    <w:rsid w:val="00F71A50"/>
    <w:rsid w:val="00F71F51"/>
    <w:rsid w:val="00F72214"/>
    <w:rsid w:val="00F724A6"/>
    <w:rsid w:val="00F73ABF"/>
    <w:rsid w:val="00F740E4"/>
    <w:rsid w:val="00F74307"/>
    <w:rsid w:val="00F74502"/>
    <w:rsid w:val="00F74C2C"/>
    <w:rsid w:val="00F75DE2"/>
    <w:rsid w:val="00F80915"/>
    <w:rsid w:val="00F82CAD"/>
    <w:rsid w:val="00F830B7"/>
    <w:rsid w:val="00F8359F"/>
    <w:rsid w:val="00F84B51"/>
    <w:rsid w:val="00F85F01"/>
    <w:rsid w:val="00F90800"/>
    <w:rsid w:val="00F908B4"/>
    <w:rsid w:val="00F91F88"/>
    <w:rsid w:val="00F96C17"/>
    <w:rsid w:val="00F97068"/>
    <w:rsid w:val="00FA0649"/>
    <w:rsid w:val="00FA126E"/>
    <w:rsid w:val="00FA35FA"/>
    <w:rsid w:val="00FA5469"/>
    <w:rsid w:val="00FA54B7"/>
    <w:rsid w:val="00FA5BFC"/>
    <w:rsid w:val="00FA5FB5"/>
    <w:rsid w:val="00FA605E"/>
    <w:rsid w:val="00FA609A"/>
    <w:rsid w:val="00FA6809"/>
    <w:rsid w:val="00FA7615"/>
    <w:rsid w:val="00FB0E20"/>
    <w:rsid w:val="00FB1946"/>
    <w:rsid w:val="00FB1C21"/>
    <w:rsid w:val="00FB1C7E"/>
    <w:rsid w:val="00FB2DBE"/>
    <w:rsid w:val="00FB46A7"/>
    <w:rsid w:val="00FB495B"/>
    <w:rsid w:val="00FB4F83"/>
    <w:rsid w:val="00FB60FF"/>
    <w:rsid w:val="00FB6A3F"/>
    <w:rsid w:val="00FB6BBE"/>
    <w:rsid w:val="00FB6F66"/>
    <w:rsid w:val="00FB6F8A"/>
    <w:rsid w:val="00FB7632"/>
    <w:rsid w:val="00FB78F1"/>
    <w:rsid w:val="00FB78F6"/>
    <w:rsid w:val="00FB7E3F"/>
    <w:rsid w:val="00FC09F4"/>
    <w:rsid w:val="00FC10B1"/>
    <w:rsid w:val="00FC195B"/>
    <w:rsid w:val="00FC2D91"/>
    <w:rsid w:val="00FC2E4A"/>
    <w:rsid w:val="00FC31FB"/>
    <w:rsid w:val="00FC4BB4"/>
    <w:rsid w:val="00FC60BF"/>
    <w:rsid w:val="00FC68A4"/>
    <w:rsid w:val="00FC6914"/>
    <w:rsid w:val="00FC7A0F"/>
    <w:rsid w:val="00FC7B66"/>
    <w:rsid w:val="00FC7BF4"/>
    <w:rsid w:val="00FC7F5C"/>
    <w:rsid w:val="00FD0646"/>
    <w:rsid w:val="00FD14B4"/>
    <w:rsid w:val="00FD217D"/>
    <w:rsid w:val="00FD2CD7"/>
    <w:rsid w:val="00FD52E9"/>
    <w:rsid w:val="00FD57E8"/>
    <w:rsid w:val="00FD58A1"/>
    <w:rsid w:val="00FD7645"/>
    <w:rsid w:val="00FE007E"/>
    <w:rsid w:val="00FE059A"/>
    <w:rsid w:val="00FE15E1"/>
    <w:rsid w:val="00FE24BC"/>
    <w:rsid w:val="00FE2D6B"/>
    <w:rsid w:val="00FE2F51"/>
    <w:rsid w:val="00FE348E"/>
    <w:rsid w:val="00FE38EF"/>
    <w:rsid w:val="00FE6DEE"/>
    <w:rsid w:val="00FE7F19"/>
    <w:rsid w:val="00FF0943"/>
    <w:rsid w:val="00FF120F"/>
    <w:rsid w:val="00FF28BF"/>
    <w:rsid w:val="00FF3FCD"/>
    <w:rsid w:val="00FF5186"/>
    <w:rsid w:val="00FF5258"/>
    <w:rsid w:val="00FF5FCB"/>
    <w:rsid w:val="00FF6B4F"/>
    <w:rsid w:val="00FF6C56"/>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hapeDefaults>
    <o:shapedefaults v:ext="edit" spidmax="26625"/>
    <o:shapelayout v:ext="edit">
      <o:idmap v:ext="edit" data="1"/>
      <o:regrouptable v:ext="edit">
        <o:entry new="1" old="0"/>
        <o:entry new="2" old="1"/>
        <o:entry new="3" old="0"/>
      </o:regrouptable>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fr-FR" w:eastAsia="fr-F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index 1" w:uiPriority="0"/>
    <w:lsdException w:name="index 2" w:uiPriority="0"/>
    <w:lsdException w:name="toc 1" w:uiPriority="39"/>
    <w:lsdException w:name="toc 2" w:uiPriority="39"/>
    <w:lsdException w:name="toc 3" w:uiPriority="39"/>
    <w:lsdException w:name="toc 4" w:uiPriority="39"/>
    <w:lsdException w:name="toc 5" w:uiPriority="39"/>
    <w:lsdException w:name="toc 6" w:uiPriority="0"/>
    <w:lsdException w:name="toc 7" w:uiPriority="0"/>
    <w:lsdException w:name="toc 8" w:uiPriority="0"/>
    <w:lsdException w:name="toc 9" w:uiPriority="0"/>
    <w:lsdException w:name="Normal Indent" w:uiPriority="0"/>
    <w:lsdException w:name="footnote text" w:uiPriority="0"/>
    <w:lsdException w:name="annotation text" w:uiPriority="0"/>
    <w:lsdException w:name="header" w:uiPriority="0"/>
    <w:lsdException w:name="caption" w:semiHidden="0" w:uiPriority="0" w:unhideWhenUsed="0" w:qFormat="1"/>
    <w:lsdException w:name="toa heading"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2" w:uiPriority="0"/>
    <w:lsdException w:name="Block Text" w:uiPriority="0"/>
    <w:lsdException w:name="Strong" w:semiHidden="0" w:uiPriority="22" w:unhideWhenUsed="0" w:qFormat="1"/>
    <w:lsdException w:name="Emphasis" w:semiHidden="0" w:uiPriority="20" w:unhideWhenUsed="0" w:qFormat="1"/>
    <w:lsdException w:name="Outline List 2"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3291B"/>
    <w:pPr>
      <w:suppressAutoHyphens/>
      <w:spacing w:before="120" w:line="288" w:lineRule="auto"/>
      <w:jc w:val="both"/>
    </w:pPr>
    <w:rPr>
      <w:rFonts w:ascii="Arial" w:hAnsi="Arial"/>
      <w:sz w:val="22"/>
      <w:szCs w:val="24"/>
    </w:rPr>
  </w:style>
  <w:style w:type="paragraph" w:styleId="Titre1">
    <w:name w:val="heading 1"/>
    <w:basedOn w:val="Normal"/>
    <w:next w:val="Normal"/>
    <w:autoRedefine/>
    <w:uiPriority w:val="9"/>
    <w:qFormat/>
    <w:rsid w:val="00052939"/>
    <w:pPr>
      <w:keepNext/>
      <w:numPr>
        <w:numId w:val="33"/>
      </w:numPr>
      <w:pBdr>
        <w:top w:val="single" w:sz="6" w:space="6" w:color="auto"/>
        <w:left w:val="single" w:sz="6" w:space="6" w:color="auto"/>
        <w:bottom w:val="single" w:sz="6" w:space="6" w:color="auto"/>
        <w:right w:val="single" w:sz="6" w:space="6" w:color="auto"/>
      </w:pBdr>
      <w:spacing w:before="300"/>
      <w:outlineLvl w:val="0"/>
    </w:pPr>
    <w:rPr>
      <w:rFonts w:ascii="Arial Gras" w:hAnsi="Arial Gras"/>
      <w:b/>
      <w:bCs/>
      <w:caps/>
      <w:kern w:val="28"/>
      <w:sz w:val="32"/>
      <w:szCs w:val="32"/>
    </w:rPr>
  </w:style>
  <w:style w:type="paragraph" w:styleId="Titre2">
    <w:name w:val="heading 2"/>
    <w:aliases w:val="Titre 2 Car Car,Titre 2 Car Car Car"/>
    <w:basedOn w:val="Normal"/>
    <w:next w:val="Normal"/>
    <w:link w:val="Titre2Car"/>
    <w:uiPriority w:val="9"/>
    <w:qFormat/>
    <w:rsid w:val="00197A4D"/>
    <w:pPr>
      <w:keepNext/>
      <w:numPr>
        <w:ilvl w:val="1"/>
        <w:numId w:val="33"/>
      </w:numPr>
      <w:spacing w:before="240"/>
      <w:outlineLvl w:val="1"/>
    </w:pPr>
    <w:rPr>
      <w:b/>
      <w:bCs/>
      <w:caps/>
      <w:sz w:val="28"/>
      <w:szCs w:val="28"/>
    </w:rPr>
  </w:style>
  <w:style w:type="paragraph" w:styleId="Titre3">
    <w:name w:val="heading 3"/>
    <w:basedOn w:val="Normal"/>
    <w:next w:val="Normal"/>
    <w:link w:val="Titre3Car"/>
    <w:uiPriority w:val="9"/>
    <w:qFormat/>
    <w:rsid w:val="00052939"/>
    <w:pPr>
      <w:keepNext/>
      <w:keepLines/>
      <w:widowControl w:val="0"/>
      <w:numPr>
        <w:ilvl w:val="2"/>
        <w:numId w:val="10"/>
      </w:numPr>
      <w:tabs>
        <w:tab w:val="clear" w:pos="720"/>
      </w:tabs>
      <w:spacing w:before="240" w:line="240" w:lineRule="auto"/>
      <w:outlineLvl w:val="2"/>
    </w:pPr>
    <w:rPr>
      <w:b/>
      <w:bCs/>
    </w:rPr>
  </w:style>
  <w:style w:type="paragraph" w:styleId="Titre4">
    <w:name w:val="heading 4"/>
    <w:basedOn w:val="Normal"/>
    <w:next w:val="Normal"/>
    <w:uiPriority w:val="9"/>
    <w:qFormat/>
    <w:rsid w:val="000A0FA3"/>
    <w:pPr>
      <w:keepNext/>
      <w:numPr>
        <w:ilvl w:val="3"/>
        <w:numId w:val="33"/>
      </w:numPr>
      <w:tabs>
        <w:tab w:val="clear" w:pos="864"/>
      </w:tabs>
      <w:spacing w:before="160"/>
      <w:ind w:right="907"/>
      <w:outlineLvl w:val="3"/>
    </w:pPr>
    <w:rPr>
      <w:i/>
      <w:iCs/>
      <w:sz w:val="24"/>
      <w:u w:val="single"/>
    </w:rPr>
  </w:style>
  <w:style w:type="paragraph" w:styleId="Titre5">
    <w:name w:val="heading 5"/>
    <w:aliases w:val="Titre 1b,Titre figure,Titre 1b1,T5,Titre 5 Car,Titre 5 A.B.C,intercalaire,Titre pad 5,police procédure,Titre 1b2,Titre figure1,Titre 1b11,intercalaire1,Titre pad 51,T51,police procédure1,Titre 5 Car1,Titre 5 A.B.C1,Titre 1b3,Titre figure2,T52,H5"/>
    <w:basedOn w:val="Normal"/>
    <w:next w:val="Normal"/>
    <w:autoRedefine/>
    <w:uiPriority w:val="9"/>
    <w:qFormat/>
    <w:rsid w:val="00197A4D"/>
    <w:pPr>
      <w:numPr>
        <w:ilvl w:val="4"/>
        <w:numId w:val="33"/>
      </w:numPr>
      <w:spacing w:before="240" w:after="60"/>
      <w:outlineLvl w:val="4"/>
    </w:pPr>
    <w:rPr>
      <w:rFonts w:cs="Arial"/>
      <w:szCs w:val="22"/>
    </w:rPr>
  </w:style>
  <w:style w:type="paragraph" w:styleId="Titre6">
    <w:name w:val="heading 6"/>
    <w:aliases w:val="T6,T61,T62,Titre 6 Car Car Car,H6,Heading 6,_Tableau titre,E6"/>
    <w:basedOn w:val="Normal"/>
    <w:next w:val="Normal"/>
    <w:uiPriority w:val="9"/>
    <w:qFormat/>
    <w:rsid w:val="00197A4D"/>
    <w:pPr>
      <w:numPr>
        <w:ilvl w:val="5"/>
        <w:numId w:val="33"/>
      </w:numPr>
      <w:spacing w:before="240" w:after="60"/>
      <w:outlineLvl w:val="5"/>
    </w:pPr>
    <w:rPr>
      <w:rFonts w:cs="Arial"/>
      <w:i/>
      <w:iCs/>
      <w:szCs w:val="22"/>
    </w:rPr>
  </w:style>
  <w:style w:type="paragraph" w:styleId="Titre7">
    <w:name w:val="heading 7"/>
    <w:aliases w:val="Annexes"/>
    <w:basedOn w:val="Normal"/>
    <w:next w:val="Normal"/>
    <w:uiPriority w:val="9"/>
    <w:qFormat/>
    <w:rsid w:val="00197A4D"/>
    <w:pPr>
      <w:numPr>
        <w:ilvl w:val="6"/>
        <w:numId w:val="33"/>
      </w:numPr>
      <w:spacing w:before="240" w:after="60"/>
      <w:outlineLvl w:val="6"/>
    </w:pPr>
    <w:rPr>
      <w:rFonts w:cs="Arial"/>
      <w:sz w:val="20"/>
      <w:szCs w:val="20"/>
    </w:rPr>
  </w:style>
  <w:style w:type="paragraph" w:styleId="Titre8">
    <w:name w:val="heading 8"/>
    <w:basedOn w:val="Normal"/>
    <w:next w:val="Normal"/>
    <w:uiPriority w:val="9"/>
    <w:qFormat/>
    <w:rsid w:val="00197A4D"/>
    <w:pPr>
      <w:numPr>
        <w:ilvl w:val="7"/>
        <w:numId w:val="33"/>
      </w:numPr>
      <w:spacing w:before="240" w:after="60"/>
      <w:outlineLvl w:val="7"/>
    </w:pPr>
    <w:rPr>
      <w:rFonts w:cs="Arial"/>
      <w:i/>
      <w:iCs/>
      <w:sz w:val="20"/>
      <w:szCs w:val="20"/>
    </w:rPr>
  </w:style>
  <w:style w:type="paragraph" w:styleId="Titre9">
    <w:name w:val="heading 9"/>
    <w:aliases w:val="Titre-romain"/>
    <w:basedOn w:val="Normal"/>
    <w:next w:val="Normal"/>
    <w:uiPriority w:val="9"/>
    <w:qFormat/>
    <w:rsid w:val="00197A4D"/>
    <w:pPr>
      <w:numPr>
        <w:ilvl w:val="8"/>
        <w:numId w:val="33"/>
      </w:numPr>
      <w:spacing w:before="240" w:after="60"/>
      <w:outlineLvl w:val="8"/>
    </w:pPr>
    <w:rPr>
      <w:rFonts w:cs="Arial"/>
      <w:i/>
      <w:iCs/>
      <w:sz w:val="18"/>
      <w:szCs w:val="1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Textedenotedefin">
    <w:name w:val="Texte de note de fin"/>
    <w:basedOn w:val="Normal"/>
    <w:rsid w:val="000F3208"/>
  </w:style>
  <w:style w:type="character" w:customStyle="1" w:styleId="Rfrencedenotedefin">
    <w:name w:val="Référence de note de fin"/>
    <w:rsid w:val="000F3208"/>
    <w:rPr>
      <w:vertAlign w:val="superscript"/>
    </w:rPr>
  </w:style>
  <w:style w:type="paragraph" w:customStyle="1" w:styleId="Textedenotedebasdepage">
    <w:name w:val="Texte de note de bas de page"/>
    <w:basedOn w:val="Normal"/>
    <w:rsid w:val="000F3208"/>
  </w:style>
  <w:style w:type="character" w:customStyle="1" w:styleId="Rfrencedenotedebasdepage">
    <w:name w:val="Référence de note de bas de page"/>
    <w:rsid w:val="000F3208"/>
    <w:rPr>
      <w:vertAlign w:val="superscript"/>
    </w:rPr>
  </w:style>
  <w:style w:type="character" w:customStyle="1" w:styleId="Document8">
    <w:name w:val="Document 8"/>
    <w:basedOn w:val="Policepardfaut"/>
    <w:rsid w:val="000F3208"/>
  </w:style>
  <w:style w:type="character" w:customStyle="1" w:styleId="Document5">
    <w:name w:val="Document 5"/>
    <w:basedOn w:val="Policepardfaut"/>
    <w:rsid w:val="000F3208"/>
  </w:style>
  <w:style w:type="character" w:customStyle="1" w:styleId="Document6">
    <w:name w:val="Document 6"/>
    <w:basedOn w:val="Policepardfaut"/>
    <w:rsid w:val="000F3208"/>
  </w:style>
  <w:style w:type="character" w:customStyle="1" w:styleId="Document2">
    <w:name w:val="Document 2"/>
    <w:basedOn w:val="Policepardfaut"/>
    <w:rsid w:val="000F3208"/>
    <w:rPr>
      <w:rFonts w:ascii="CG Times" w:hAnsi="CG Times"/>
      <w:noProof w:val="0"/>
      <w:sz w:val="24"/>
      <w:szCs w:val="24"/>
      <w:lang w:val="en-US"/>
    </w:rPr>
  </w:style>
  <w:style w:type="character" w:customStyle="1" w:styleId="Document7">
    <w:name w:val="Document 7"/>
    <w:basedOn w:val="Policepardfaut"/>
    <w:rsid w:val="000F3208"/>
  </w:style>
  <w:style w:type="character" w:customStyle="1" w:styleId="Bibliographi">
    <w:name w:val="Bibliographi"/>
    <w:basedOn w:val="Policepardfaut"/>
    <w:rsid w:val="000F3208"/>
  </w:style>
  <w:style w:type="paragraph" w:customStyle="1" w:styleId="Paradroit1">
    <w:name w:val="Para. droit 1"/>
    <w:rsid w:val="000F3208"/>
    <w:pPr>
      <w:tabs>
        <w:tab w:val="left" w:pos="-720"/>
        <w:tab w:val="left" w:pos="0"/>
        <w:tab w:val="decimal" w:pos="720"/>
      </w:tabs>
      <w:suppressAutoHyphens/>
      <w:spacing w:line="288" w:lineRule="auto"/>
      <w:ind w:left="720"/>
    </w:pPr>
    <w:rPr>
      <w:rFonts w:ascii="CG Times" w:hAnsi="CG Times"/>
      <w:sz w:val="24"/>
      <w:szCs w:val="24"/>
      <w:lang w:val="en-US"/>
    </w:rPr>
  </w:style>
  <w:style w:type="paragraph" w:customStyle="1" w:styleId="Paradroit2">
    <w:name w:val="Para. droit 2"/>
    <w:rsid w:val="000F3208"/>
    <w:pPr>
      <w:tabs>
        <w:tab w:val="left" w:pos="-720"/>
        <w:tab w:val="left" w:pos="0"/>
        <w:tab w:val="left" w:pos="720"/>
        <w:tab w:val="decimal" w:pos="1440"/>
      </w:tabs>
      <w:suppressAutoHyphens/>
      <w:spacing w:line="288" w:lineRule="auto"/>
      <w:ind w:left="1440"/>
    </w:pPr>
    <w:rPr>
      <w:rFonts w:ascii="CG Times" w:hAnsi="CG Times"/>
      <w:sz w:val="24"/>
      <w:szCs w:val="24"/>
      <w:lang w:val="en-US"/>
    </w:rPr>
  </w:style>
  <w:style w:type="character" w:customStyle="1" w:styleId="Document3">
    <w:name w:val="Document 3"/>
    <w:basedOn w:val="Policepardfaut"/>
    <w:rsid w:val="000F3208"/>
    <w:rPr>
      <w:rFonts w:ascii="CG Times" w:hAnsi="CG Times"/>
      <w:noProof w:val="0"/>
      <w:sz w:val="24"/>
      <w:szCs w:val="24"/>
      <w:lang w:val="en-US"/>
    </w:rPr>
  </w:style>
  <w:style w:type="paragraph" w:customStyle="1" w:styleId="Paradroit3">
    <w:name w:val="Para. droit 3"/>
    <w:rsid w:val="000F3208"/>
    <w:pPr>
      <w:tabs>
        <w:tab w:val="left" w:pos="-720"/>
        <w:tab w:val="left" w:pos="0"/>
        <w:tab w:val="left" w:pos="720"/>
        <w:tab w:val="left" w:pos="1440"/>
        <w:tab w:val="decimal" w:pos="2160"/>
      </w:tabs>
      <w:suppressAutoHyphens/>
      <w:spacing w:line="288" w:lineRule="auto"/>
      <w:ind w:left="2160"/>
    </w:pPr>
    <w:rPr>
      <w:rFonts w:ascii="CG Times" w:hAnsi="CG Times"/>
      <w:sz w:val="24"/>
      <w:szCs w:val="24"/>
      <w:lang w:val="en-US"/>
    </w:rPr>
  </w:style>
  <w:style w:type="paragraph" w:customStyle="1" w:styleId="Paradroit4">
    <w:name w:val="Para. droit 4"/>
    <w:rsid w:val="000F3208"/>
    <w:pPr>
      <w:tabs>
        <w:tab w:val="left" w:pos="-720"/>
        <w:tab w:val="left" w:pos="0"/>
        <w:tab w:val="left" w:pos="720"/>
        <w:tab w:val="left" w:pos="1440"/>
        <w:tab w:val="left" w:pos="2160"/>
        <w:tab w:val="decimal" w:pos="2880"/>
      </w:tabs>
      <w:suppressAutoHyphens/>
      <w:spacing w:line="288" w:lineRule="auto"/>
      <w:ind w:left="2880"/>
    </w:pPr>
    <w:rPr>
      <w:rFonts w:ascii="CG Times" w:hAnsi="CG Times"/>
      <w:sz w:val="24"/>
      <w:szCs w:val="24"/>
      <w:lang w:val="en-US"/>
    </w:rPr>
  </w:style>
  <w:style w:type="paragraph" w:customStyle="1" w:styleId="Paradroit5">
    <w:name w:val="Para. droit 5"/>
    <w:rsid w:val="000F3208"/>
    <w:pPr>
      <w:tabs>
        <w:tab w:val="left" w:pos="-720"/>
        <w:tab w:val="left" w:pos="0"/>
        <w:tab w:val="left" w:pos="720"/>
        <w:tab w:val="left" w:pos="1440"/>
        <w:tab w:val="left" w:pos="2160"/>
        <w:tab w:val="left" w:pos="2880"/>
        <w:tab w:val="decimal" w:pos="3600"/>
      </w:tabs>
      <w:suppressAutoHyphens/>
      <w:spacing w:line="288" w:lineRule="auto"/>
      <w:ind w:left="3600"/>
    </w:pPr>
    <w:rPr>
      <w:rFonts w:ascii="CG Times" w:hAnsi="CG Times"/>
      <w:sz w:val="24"/>
      <w:szCs w:val="24"/>
      <w:lang w:val="en-US"/>
    </w:rPr>
  </w:style>
  <w:style w:type="paragraph" w:customStyle="1" w:styleId="Paradroit6">
    <w:name w:val="Para. droit 6"/>
    <w:rsid w:val="000F3208"/>
    <w:pPr>
      <w:tabs>
        <w:tab w:val="left" w:pos="-720"/>
        <w:tab w:val="left" w:pos="0"/>
        <w:tab w:val="left" w:pos="720"/>
        <w:tab w:val="left" w:pos="1440"/>
        <w:tab w:val="left" w:pos="2160"/>
        <w:tab w:val="left" w:pos="2880"/>
        <w:tab w:val="left" w:pos="3600"/>
        <w:tab w:val="decimal" w:pos="4320"/>
      </w:tabs>
      <w:suppressAutoHyphens/>
      <w:spacing w:line="288" w:lineRule="auto"/>
      <w:ind w:left="4320"/>
    </w:pPr>
    <w:rPr>
      <w:rFonts w:ascii="CG Times" w:hAnsi="CG Times"/>
      <w:sz w:val="24"/>
      <w:szCs w:val="24"/>
      <w:lang w:val="en-US"/>
    </w:rPr>
  </w:style>
  <w:style w:type="paragraph" w:customStyle="1" w:styleId="Paradroit7">
    <w:name w:val="Para. droit 7"/>
    <w:rsid w:val="000F3208"/>
    <w:pPr>
      <w:tabs>
        <w:tab w:val="left" w:pos="-720"/>
        <w:tab w:val="left" w:pos="0"/>
        <w:tab w:val="left" w:pos="720"/>
        <w:tab w:val="left" w:pos="1440"/>
        <w:tab w:val="left" w:pos="2160"/>
        <w:tab w:val="left" w:pos="2880"/>
        <w:tab w:val="left" w:pos="3600"/>
        <w:tab w:val="left" w:pos="4320"/>
        <w:tab w:val="decimal" w:pos="5040"/>
      </w:tabs>
      <w:suppressAutoHyphens/>
      <w:spacing w:line="288" w:lineRule="auto"/>
      <w:ind w:left="5040"/>
    </w:pPr>
    <w:rPr>
      <w:rFonts w:ascii="CG Times" w:hAnsi="CG Times"/>
      <w:sz w:val="24"/>
      <w:szCs w:val="24"/>
      <w:lang w:val="en-US"/>
    </w:rPr>
  </w:style>
  <w:style w:type="paragraph" w:customStyle="1" w:styleId="Paradroit8">
    <w:name w:val="Para. droit 8"/>
    <w:rsid w:val="000F3208"/>
    <w:pPr>
      <w:tabs>
        <w:tab w:val="left" w:pos="-720"/>
        <w:tab w:val="left" w:pos="0"/>
        <w:tab w:val="left" w:pos="720"/>
        <w:tab w:val="left" w:pos="1440"/>
        <w:tab w:val="left" w:pos="2160"/>
        <w:tab w:val="left" w:pos="2880"/>
        <w:tab w:val="left" w:pos="3600"/>
        <w:tab w:val="left" w:pos="4320"/>
        <w:tab w:val="left" w:pos="5040"/>
        <w:tab w:val="decimal" w:pos="5760"/>
      </w:tabs>
      <w:suppressAutoHyphens/>
      <w:spacing w:line="288" w:lineRule="auto"/>
      <w:ind w:left="5760"/>
    </w:pPr>
    <w:rPr>
      <w:rFonts w:ascii="CG Times" w:hAnsi="CG Times"/>
      <w:sz w:val="24"/>
      <w:szCs w:val="24"/>
      <w:lang w:val="en-US"/>
    </w:rPr>
  </w:style>
  <w:style w:type="paragraph" w:customStyle="1" w:styleId="Document1">
    <w:name w:val="Document 1"/>
    <w:rsid w:val="000F3208"/>
    <w:pPr>
      <w:keepNext/>
      <w:keepLines/>
      <w:tabs>
        <w:tab w:val="left" w:pos="-720"/>
      </w:tabs>
      <w:suppressAutoHyphens/>
      <w:spacing w:line="288" w:lineRule="auto"/>
    </w:pPr>
    <w:rPr>
      <w:rFonts w:ascii="CG Times" w:hAnsi="CG Times"/>
      <w:sz w:val="24"/>
      <w:szCs w:val="24"/>
      <w:lang w:val="en-US"/>
    </w:rPr>
  </w:style>
  <w:style w:type="character" w:customStyle="1" w:styleId="Technactif">
    <w:name w:val="Techn actif"/>
    <w:basedOn w:val="Policepardfaut"/>
    <w:rsid w:val="000F3208"/>
    <w:rPr>
      <w:rFonts w:ascii="CG Times" w:hAnsi="CG Times"/>
      <w:noProof w:val="0"/>
      <w:sz w:val="24"/>
      <w:szCs w:val="24"/>
      <w:lang w:val="en-US"/>
    </w:rPr>
  </w:style>
  <w:style w:type="character" w:customStyle="1" w:styleId="Technique2">
    <w:name w:val="Technique 2"/>
    <w:basedOn w:val="Policepardfaut"/>
    <w:rsid w:val="000F3208"/>
    <w:rPr>
      <w:rFonts w:ascii="CG Times" w:hAnsi="CG Times"/>
      <w:noProof w:val="0"/>
      <w:sz w:val="24"/>
      <w:szCs w:val="24"/>
      <w:lang w:val="en-US"/>
    </w:rPr>
  </w:style>
  <w:style w:type="character" w:customStyle="1" w:styleId="Technique3">
    <w:name w:val="Technique 3"/>
    <w:basedOn w:val="Policepardfaut"/>
    <w:rsid w:val="000F3208"/>
    <w:rPr>
      <w:rFonts w:ascii="CG Times" w:hAnsi="CG Times"/>
      <w:noProof w:val="0"/>
      <w:sz w:val="24"/>
      <w:szCs w:val="24"/>
      <w:lang w:val="en-US"/>
    </w:rPr>
  </w:style>
  <w:style w:type="paragraph" w:customStyle="1" w:styleId="Technique4">
    <w:name w:val="Technique 4"/>
    <w:rsid w:val="000F3208"/>
    <w:pPr>
      <w:tabs>
        <w:tab w:val="left" w:pos="-720"/>
      </w:tabs>
      <w:suppressAutoHyphens/>
      <w:spacing w:line="288" w:lineRule="auto"/>
    </w:pPr>
    <w:rPr>
      <w:rFonts w:ascii="CG Times" w:hAnsi="CG Times"/>
      <w:b/>
      <w:bCs/>
      <w:sz w:val="24"/>
      <w:szCs w:val="24"/>
      <w:lang w:val="en-US"/>
    </w:rPr>
  </w:style>
  <w:style w:type="character" w:customStyle="1" w:styleId="Technique1">
    <w:name w:val="Technique 1"/>
    <w:basedOn w:val="Policepardfaut"/>
    <w:rsid w:val="000F3208"/>
    <w:rPr>
      <w:rFonts w:ascii="CG Times" w:hAnsi="CG Times"/>
      <w:noProof w:val="0"/>
      <w:sz w:val="24"/>
      <w:szCs w:val="24"/>
      <w:lang w:val="en-US"/>
    </w:rPr>
  </w:style>
  <w:style w:type="character" w:customStyle="1" w:styleId="Docactif">
    <w:name w:val="Doc actif"/>
    <w:basedOn w:val="Policepardfaut"/>
    <w:rsid w:val="000F3208"/>
  </w:style>
  <w:style w:type="character" w:customStyle="1" w:styleId="Document4">
    <w:name w:val="Document 4"/>
    <w:basedOn w:val="Policepardfaut"/>
    <w:rsid w:val="000F3208"/>
    <w:rPr>
      <w:b/>
      <w:bCs/>
      <w:i/>
      <w:iCs/>
      <w:sz w:val="24"/>
      <w:szCs w:val="24"/>
    </w:rPr>
  </w:style>
  <w:style w:type="paragraph" w:customStyle="1" w:styleId="Technique5">
    <w:name w:val="Technique 5"/>
    <w:rsid w:val="000F3208"/>
    <w:pPr>
      <w:tabs>
        <w:tab w:val="left" w:pos="-720"/>
      </w:tabs>
      <w:suppressAutoHyphens/>
      <w:spacing w:line="288" w:lineRule="auto"/>
      <w:ind w:firstLine="720"/>
    </w:pPr>
    <w:rPr>
      <w:rFonts w:ascii="CG Times" w:hAnsi="CG Times"/>
      <w:b/>
      <w:bCs/>
      <w:sz w:val="24"/>
      <w:szCs w:val="24"/>
      <w:lang w:val="en-US"/>
    </w:rPr>
  </w:style>
  <w:style w:type="paragraph" w:customStyle="1" w:styleId="Technique6">
    <w:name w:val="Technique 6"/>
    <w:rsid w:val="000F3208"/>
    <w:pPr>
      <w:tabs>
        <w:tab w:val="left" w:pos="-720"/>
      </w:tabs>
      <w:suppressAutoHyphens/>
      <w:spacing w:line="288" w:lineRule="auto"/>
      <w:ind w:firstLine="720"/>
    </w:pPr>
    <w:rPr>
      <w:rFonts w:ascii="CG Times" w:hAnsi="CG Times"/>
      <w:b/>
      <w:bCs/>
      <w:sz w:val="24"/>
      <w:szCs w:val="24"/>
      <w:lang w:val="en-US"/>
    </w:rPr>
  </w:style>
  <w:style w:type="paragraph" w:customStyle="1" w:styleId="Technique7Car">
    <w:name w:val="Technique 7 Car"/>
    <w:link w:val="Technique7CarCar"/>
    <w:rsid w:val="000F3208"/>
    <w:pPr>
      <w:tabs>
        <w:tab w:val="left" w:pos="-720"/>
      </w:tabs>
      <w:suppressAutoHyphens/>
      <w:spacing w:line="288" w:lineRule="auto"/>
      <w:ind w:firstLine="720"/>
    </w:pPr>
    <w:rPr>
      <w:rFonts w:ascii="CG Times" w:hAnsi="CG Times"/>
      <w:b/>
      <w:bCs/>
      <w:sz w:val="24"/>
      <w:szCs w:val="24"/>
      <w:lang w:val="en-US"/>
    </w:rPr>
  </w:style>
  <w:style w:type="paragraph" w:customStyle="1" w:styleId="Technique8">
    <w:name w:val="Technique 8"/>
    <w:rsid w:val="000F3208"/>
    <w:pPr>
      <w:tabs>
        <w:tab w:val="left" w:pos="-720"/>
      </w:tabs>
      <w:suppressAutoHyphens/>
      <w:spacing w:line="288" w:lineRule="auto"/>
      <w:ind w:firstLine="720"/>
    </w:pPr>
    <w:rPr>
      <w:rFonts w:ascii="CG Times" w:hAnsi="CG Times"/>
      <w:b/>
      <w:bCs/>
      <w:sz w:val="24"/>
      <w:szCs w:val="24"/>
      <w:lang w:val="en-US"/>
    </w:rPr>
  </w:style>
  <w:style w:type="paragraph" w:styleId="TM1">
    <w:name w:val="toc 1"/>
    <w:basedOn w:val="Normal"/>
    <w:next w:val="Normal"/>
    <w:autoRedefine/>
    <w:uiPriority w:val="39"/>
    <w:rsid w:val="008A256A"/>
    <w:pPr>
      <w:tabs>
        <w:tab w:val="left" w:pos="284"/>
        <w:tab w:val="left" w:pos="680"/>
        <w:tab w:val="right" w:leader="dot" w:pos="9498"/>
      </w:tabs>
      <w:spacing w:before="240"/>
      <w:ind w:right="-427"/>
      <w:jc w:val="left"/>
    </w:pPr>
    <w:rPr>
      <w:b/>
      <w:bCs/>
      <w:caps/>
      <w:noProof/>
    </w:rPr>
  </w:style>
  <w:style w:type="paragraph" w:styleId="TM2">
    <w:name w:val="toc 2"/>
    <w:basedOn w:val="Normal"/>
    <w:next w:val="Normal"/>
    <w:autoRedefine/>
    <w:uiPriority w:val="39"/>
    <w:rsid w:val="008A256A"/>
    <w:pPr>
      <w:tabs>
        <w:tab w:val="left" w:pos="720"/>
        <w:tab w:val="right" w:leader="dot" w:pos="9498"/>
      </w:tabs>
      <w:ind w:left="709" w:right="-568" w:hanging="425"/>
      <w:jc w:val="left"/>
    </w:pPr>
    <w:rPr>
      <w:caps/>
      <w:noProof/>
      <w:szCs w:val="20"/>
    </w:rPr>
  </w:style>
  <w:style w:type="paragraph" w:styleId="TM3">
    <w:name w:val="toc 3"/>
    <w:basedOn w:val="Normal"/>
    <w:next w:val="Normal"/>
    <w:autoRedefine/>
    <w:uiPriority w:val="39"/>
    <w:rsid w:val="00A87E48"/>
    <w:pPr>
      <w:tabs>
        <w:tab w:val="left" w:pos="1701"/>
        <w:tab w:val="right" w:leader="dot" w:pos="9498"/>
      </w:tabs>
      <w:spacing w:before="80"/>
      <w:ind w:left="1701" w:right="-427" w:hanging="1417"/>
      <w:jc w:val="left"/>
    </w:pPr>
    <w:rPr>
      <w:iCs/>
      <w:noProof/>
      <w:sz w:val="18"/>
      <w:szCs w:val="18"/>
    </w:rPr>
  </w:style>
  <w:style w:type="paragraph" w:styleId="TM4">
    <w:name w:val="toc 4"/>
    <w:basedOn w:val="Normal"/>
    <w:next w:val="Normal"/>
    <w:autoRedefine/>
    <w:uiPriority w:val="39"/>
    <w:rsid w:val="00B23F3A"/>
    <w:pPr>
      <w:tabs>
        <w:tab w:val="left" w:pos="1701"/>
        <w:tab w:val="right" w:leader="dot" w:pos="9071"/>
      </w:tabs>
      <w:spacing w:before="40"/>
      <w:ind w:left="992"/>
      <w:jc w:val="left"/>
    </w:pPr>
    <w:rPr>
      <w:i/>
      <w:noProof/>
      <w:sz w:val="18"/>
      <w:szCs w:val="18"/>
    </w:rPr>
  </w:style>
  <w:style w:type="paragraph" w:styleId="TM5">
    <w:name w:val="toc 5"/>
    <w:basedOn w:val="Normal"/>
    <w:next w:val="Normal"/>
    <w:autoRedefine/>
    <w:uiPriority w:val="39"/>
    <w:rsid w:val="008A256A"/>
    <w:pPr>
      <w:tabs>
        <w:tab w:val="right" w:leader="dot" w:pos="9498"/>
      </w:tabs>
      <w:spacing w:before="240"/>
      <w:ind w:right="-427"/>
      <w:jc w:val="left"/>
    </w:pPr>
    <w:rPr>
      <w:color w:val="0070C0"/>
      <w:sz w:val="24"/>
      <w:szCs w:val="18"/>
    </w:rPr>
  </w:style>
  <w:style w:type="paragraph" w:styleId="TM6">
    <w:name w:val="toc 6"/>
    <w:basedOn w:val="Normal"/>
    <w:next w:val="Normal"/>
    <w:semiHidden/>
    <w:rsid w:val="000F3208"/>
    <w:pPr>
      <w:tabs>
        <w:tab w:val="right" w:leader="dot" w:pos="9071"/>
      </w:tabs>
      <w:ind w:left="960"/>
      <w:jc w:val="left"/>
    </w:pPr>
    <w:rPr>
      <w:sz w:val="18"/>
      <w:szCs w:val="18"/>
    </w:rPr>
  </w:style>
  <w:style w:type="paragraph" w:styleId="TM7">
    <w:name w:val="toc 7"/>
    <w:basedOn w:val="Normal"/>
    <w:next w:val="Normal"/>
    <w:semiHidden/>
    <w:rsid w:val="000F3208"/>
    <w:pPr>
      <w:tabs>
        <w:tab w:val="right" w:leader="dot" w:pos="9071"/>
      </w:tabs>
      <w:ind w:left="1200"/>
      <w:jc w:val="left"/>
    </w:pPr>
    <w:rPr>
      <w:sz w:val="18"/>
      <w:szCs w:val="18"/>
    </w:rPr>
  </w:style>
  <w:style w:type="paragraph" w:styleId="TM8">
    <w:name w:val="toc 8"/>
    <w:basedOn w:val="Normal"/>
    <w:next w:val="Normal"/>
    <w:semiHidden/>
    <w:rsid w:val="000F3208"/>
    <w:pPr>
      <w:tabs>
        <w:tab w:val="right" w:leader="dot" w:pos="9071"/>
      </w:tabs>
      <w:ind w:left="1440"/>
      <w:jc w:val="left"/>
    </w:pPr>
    <w:rPr>
      <w:sz w:val="18"/>
      <w:szCs w:val="18"/>
    </w:rPr>
  </w:style>
  <w:style w:type="paragraph" w:styleId="TM9">
    <w:name w:val="toc 9"/>
    <w:basedOn w:val="Normal"/>
    <w:next w:val="Normal"/>
    <w:semiHidden/>
    <w:rsid w:val="000F3208"/>
    <w:pPr>
      <w:tabs>
        <w:tab w:val="right" w:leader="dot" w:pos="9071"/>
      </w:tabs>
      <w:ind w:left="1680"/>
      <w:jc w:val="left"/>
    </w:pPr>
    <w:rPr>
      <w:sz w:val="18"/>
      <w:szCs w:val="18"/>
    </w:rPr>
  </w:style>
  <w:style w:type="paragraph" w:styleId="Index1">
    <w:name w:val="index 1"/>
    <w:basedOn w:val="Normal"/>
    <w:next w:val="Normal"/>
    <w:semiHidden/>
    <w:rsid w:val="000F3208"/>
    <w:pPr>
      <w:tabs>
        <w:tab w:val="right" w:leader="dot" w:pos="9360"/>
      </w:tabs>
      <w:ind w:left="1440" w:right="720" w:hanging="1440"/>
    </w:pPr>
    <w:rPr>
      <w:lang w:val="en-US"/>
    </w:rPr>
  </w:style>
  <w:style w:type="paragraph" w:styleId="Index2">
    <w:name w:val="index 2"/>
    <w:basedOn w:val="Normal"/>
    <w:next w:val="Normal"/>
    <w:semiHidden/>
    <w:rsid w:val="000F3208"/>
    <w:pPr>
      <w:tabs>
        <w:tab w:val="right" w:leader="dot" w:pos="9360"/>
      </w:tabs>
      <w:ind w:left="1440" w:right="720" w:hanging="720"/>
    </w:pPr>
    <w:rPr>
      <w:lang w:val="en-US"/>
    </w:rPr>
  </w:style>
  <w:style w:type="paragraph" w:styleId="TitreTR">
    <w:name w:val="toa heading"/>
    <w:basedOn w:val="Normal"/>
    <w:next w:val="Normal"/>
    <w:semiHidden/>
    <w:rsid w:val="000F3208"/>
    <w:pPr>
      <w:tabs>
        <w:tab w:val="right" w:pos="9360"/>
      </w:tabs>
    </w:pPr>
    <w:rPr>
      <w:lang w:val="en-US"/>
    </w:rPr>
  </w:style>
  <w:style w:type="paragraph" w:styleId="Lgende">
    <w:name w:val="caption"/>
    <w:aliases w:val="Légende Car Car Car,Légende Car Car Car Car Car Car,Légende Car Car Car Car,Légende Car Car,Légende Car,Légende Car Car Car Car Car,Légende Car Car Car Car Car Car Car,Légende Car Car Car Car Car Car Car Car,Légende Car1 Car,Légende1"/>
    <w:basedOn w:val="Normal"/>
    <w:next w:val="Normal"/>
    <w:link w:val="LgendeCar1"/>
    <w:qFormat/>
    <w:rsid w:val="000F3208"/>
    <w:pPr>
      <w:spacing w:before="240" w:after="120"/>
      <w:jc w:val="center"/>
    </w:pPr>
    <w:rPr>
      <w:b/>
      <w:bCs/>
    </w:rPr>
  </w:style>
  <w:style w:type="character" w:customStyle="1" w:styleId="EquationCaption">
    <w:name w:val="_Equation Caption"/>
    <w:rsid w:val="000F3208"/>
  </w:style>
  <w:style w:type="paragraph" w:styleId="En-tte">
    <w:name w:val="header"/>
    <w:basedOn w:val="Normal"/>
    <w:link w:val="En-tteCar"/>
    <w:rsid w:val="000F3208"/>
    <w:pPr>
      <w:tabs>
        <w:tab w:val="center" w:pos="4536"/>
        <w:tab w:val="right" w:pos="9072"/>
      </w:tabs>
    </w:pPr>
  </w:style>
  <w:style w:type="paragraph" w:styleId="Pieddepage">
    <w:name w:val="footer"/>
    <w:basedOn w:val="Normal"/>
    <w:link w:val="PieddepageCar"/>
    <w:uiPriority w:val="99"/>
    <w:rsid w:val="000F3208"/>
    <w:pPr>
      <w:tabs>
        <w:tab w:val="center" w:pos="4536"/>
        <w:tab w:val="right" w:pos="9072"/>
      </w:tabs>
    </w:pPr>
    <w:rPr>
      <w:lang w:val="x-none" w:eastAsia="x-none"/>
    </w:rPr>
  </w:style>
  <w:style w:type="character" w:styleId="Numrodepage">
    <w:name w:val="page number"/>
    <w:basedOn w:val="Policepardfaut"/>
    <w:uiPriority w:val="99"/>
    <w:rsid w:val="000F3208"/>
  </w:style>
  <w:style w:type="paragraph" w:customStyle="1" w:styleId="remarque">
    <w:name w:val="remarque"/>
    <w:basedOn w:val="Normal"/>
    <w:rsid w:val="000F3208"/>
    <w:pPr>
      <w:tabs>
        <w:tab w:val="left" w:pos="1276"/>
      </w:tabs>
      <w:suppressAutoHyphens w:val="0"/>
      <w:ind w:left="1276" w:hanging="1276"/>
    </w:pPr>
    <w:rPr>
      <w:i/>
      <w:iCs/>
    </w:rPr>
  </w:style>
  <w:style w:type="paragraph" w:styleId="Notedebasdepage">
    <w:name w:val="footnote text"/>
    <w:basedOn w:val="Normal"/>
    <w:link w:val="NotedebasdepageCar"/>
    <w:semiHidden/>
    <w:rsid w:val="000F3208"/>
    <w:rPr>
      <w:sz w:val="20"/>
      <w:szCs w:val="20"/>
    </w:rPr>
  </w:style>
  <w:style w:type="paragraph" w:customStyle="1" w:styleId="puce10">
    <w:name w:val="puce1"/>
    <w:basedOn w:val="Normal"/>
    <w:rsid w:val="000F3208"/>
    <w:pPr>
      <w:spacing w:before="60"/>
      <w:ind w:left="1004" w:hanging="284"/>
    </w:pPr>
  </w:style>
  <w:style w:type="character" w:styleId="Appelnotedebasdep">
    <w:name w:val="footnote reference"/>
    <w:basedOn w:val="Policepardfaut"/>
    <w:uiPriority w:val="99"/>
    <w:semiHidden/>
    <w:rsid w:val="000F3208"/>
    <w:rPr>
      <w:vertAlign w:val="superscript"/>
    </w:rPr>
  </w:style>
  <w:style w:type="paragraph" w:styleId="Corpsdetexte">
    <w:name w:val="Body Text"/>
    <w:basedOn w:val="Normal"/>
    <w:rsid w:val="000F3208"/>
    <w:pPr>
      <w:suppressAutoHyphens w:val="0"/>
      <w:spacing w:line="360" w:lineRule="auto"/>
      <w:jc w:val="center"/>
    </w:pPr>
    <w:rPr>
      <w:rFonts w:cs="Arial"/>
      <w:b/>
      <w:bCs/>
      <w:spacing w:val="-4"/>
      <w:sz w:val="40"/>
      <w:szCs w:val="40"/>
      <w:lang w:val="fr-CA"/>
    </w:rPr>
  </w:style>
  <w:style w:type="paragraph" w:styleId="Tabledesillustrations">
    <w:name w:val="table of figures"/>
    <w:basedOn w:val="Normal"/>
    <w:next w:val="Normal"/>
    <w:autoRedefine/>
    <w:uiPriority w:val="99"/>
    <w:rsid w:val="00737FE4"/>
    <w:pPr>
      <w:tabs>
        <w:tab w:val="right" w:leader="dot" w:pos="9061"/>
      </w:tabs>
      <w:spacing w:before="60"/>
      <w:ind w:left="482" w:hanging="482"/>
    </w:pPr>
    <w:rPr>
      <w:noProof/>
      <w:sz w:val="20"/>
    </w:rPr>
  </w:style>
  <w:style w:type="paragraph" w:customStyle="1" w:styleId="revoir">
    <w:name w:val="à revoir"/>
    <w:basedOn w:val="Corpsdetexte"/>
    <w:rsid w:val="000F3208"/>
    <w:pPr>
      <w:keepLines/>
      <w:widowControl w:val="0"/>
      <w:suppressAutoHyphens/>
      <w:spacing w:before="0" w:after="120" w:line="240" w:lineRule="auto"/>
      <w:jc w:val="both"/>
    </w:pPr>
    <w:rPr>
      <w:rFonts w:ascii="Times New Roman" w:hAnsi="Times New Roman" w:cs="Times New Roman"/>
      <w:b w:val="0"/>
      <w:bCs w:val="0"/>
      <w:color w:val="0000FF"/>
      <w:spacing w:val="0"/>
      <w:sz w:val="24"/>
      <w:szCs w:val="24"/>
      <w:lang w:val="fr-FR"/>
    </w:rPr>
  </w:style>
  <w:style w:type="paragraph" w:customStyle="1" w:styleId="annexe">
    <w:name w:val="annexe"/>
    <w:basedOn w:val="Normal"/>
    <w:rsid w:val="000F3208"/>
    <w:pPr>
      <w:keepLines/>
      <w:widowControl w:val="0"/>
      <w:spacing w:before="0" w:after="120"/>
    </w:pPr>
  </w:style>
  <w:style w:type="paragraph" w:customStyle="1" w:styleId="cf">
    <w:name w:val="cf..."/>
    <w:basedOn w:val="Normal"/>
    <w:rsid w:val="000F3208"/>
    <w:pPr>
      <w:keepLines/>
      <w:widowControl w:val="0"/>
      <w:spacing w:before="0" w:after="120"/>
      <w:jc w:val="center"/>
    </w:pPr>
    <w:rPr>
      <w:i/>
      <w:iCs/>
      <w:szCs w:val="22"/>
    </w:rPr>
  </w:style>
  <w:style w:type="paragraph" w:customStyle="1" w:styleId="Puce">
    <w:name w:val="Puce"/>
    <w:basedOn w:val="Normal"/>
    <w:rsid w:val="000F3208"/>
    <w:pPr>
      <w:keepLines/>
      <w:widowControl w:val="0"/>
      <w:tabs>
        <w:tab w:val="left" w:pos="-720"/>
        <w:tab w:val="num" w:pos="360"/>
      </w:tabs>
      <w:spacing w:before="0" w:after="120"/>
      <w:ind w:left="360" w:hanging="360"/>
    </w:pPr>
  </w:style>
  <w:style w:type="paragraph" w:customStyle="1" w:styleId="puceannexe">
    <w:name w:val="puce annexe"/>
    <w:basedOn w:val="Normal"/>
    <w:rsid w:val="000F3208"/>
    <w:pPr>
      <w:keepLines/>
      <w:widowControl w:val="0"/>
      <w:numPr>
        <w:numId w:val="1"/>
      </w:numPr>
      <w:tabs>
        <w:tab w:val="clear" w:pos="360"/>
        <w:tab w:val="num" w:pos="3402"/>
      </w:tabs>
      <w:spacing w:before="0" w:after="120"/>
      <w:ind w:left="3402"/>
      <w:jc w:val="left"/>
    </w:pPr>
    <w:rPr>
      <w:b/>
      <w:bCs/>
      <w:sz w:val="36"/>
      <w:szCs w:val="36"/>
    </w:rPr>
  </w:style>
  <w:style w:type="paragraph" w:customStyle="1" w:styleId="pucetiret">
    <w:name w:val="puce tiret"/>
    <w:basedOn w:val="Normal"/>
    <w:rsid w:val="000F3208"/>
    <w:pPr>
      <w:numPr>
        <w:numId w:val="2"/>
      </w:numPr>
      <w:ind w:left="924" w:hanging="357"/>
    </w:pPr>
  </w:style>
  <w:style w:type="paragraph" w:customStyle="1" w:styleId="pucecarre">
    <w:name w:val="puce carrée"/>
    <w:basedOn w:val="pucetiret"/>
    <w:rsid w:val="000F3208"/>
    <w:pPr>
      <w:numPr>
        <w:numId w:val="3"/>
      </w:numPr>
      <w:tabs>
        <w:tab w:val="clear" w:pos="360"/>
      </w:tabs>
      <w:ind w:left="1843"/>
    </w:pPr>
  </w:style>
  <w:style w:type="paragraph" w:customStyle="1" w:styleId="puceflche">
    <w:name w:val="puce flèche"/>
    <w:basedOn w:val="pucetiret"/>
    <w:rsid w:val="000F3208"/>
    <w:pPr>
      <w:numPr>
        <w:numId w:val="4"/>
      </w:numPr>
      <w:spacing w:after="120"/>
    </w:pPr>
  </w:style>
  <w:style w:type="paragraph" w:customStyle="1" w:styleId="puceflche2">
    <w:name w:val="puce flèche 2"/>
    <w:basedOn w:val="Normal"/>
    <w:rsid w:val="000F3208"/>
    <w:pPr>
      <w:keepLines/>
      <w:widowControl w:val="0"/>
      <w:numPr>
        <w:numId w:val="24"/>
      </w:numPr>
      <w:spacing w:before="0" w:after="120"/>
    </w:pPr>
  </w:style>
  <w:style w:type="paragraph" w:customStyle="1" w:styleId="pucegras">
    <w:name w:val="puce gras"/>
    <w:basedOn w:val="Normal"/>
    <w:rsid w:val="000F3208"/>
    <w:pPr>
      <w:numPr>
        <w:numId w:val="5"/>
      </w:numPr>
      <w:tabs>
        <w:tab w:val="left" w:pos="-720"/>
        <w:tab w:val="left" w:pos="0"/>
        <w:tab w:val="left" w:pos="720"/>
      </w:tabs>
      <w:spacing w:before="0"/>
    </w:pPr>
    <w:rPr>
      <w:b/>
      <w:bCs/>
    </w:rPr>
  </w:style>
  <w:style w:type="paragraph" w:customStyle="1" w:styleId="pucegrasfleche">
    <w:name w:val="puce gras fleche"/>
    <w:basedOn w:val="pucegras"/>
    <w:rsid w:val="000F3208"/>
    <w:pPr>
      <w:numPr>
        <w:numId w:val="0"/>
      </w:numPr>
      <w:tabs>
        <w:tab w:val="num" w:pos="360"/>
      </w:tabs>
      <w:ind w:left="283" w:hanging="283"/>
    </w:pPr>
  </w:style>
  <w:style w:type="paragraph" w:customStyle="1" w:styleId="pucelosange">
    <w:name w:val="puce losange"/>
    <w:basedOn w:val="Normal"/>
    <w:rsid w:val="000F3208"/>
    <w:pPr>
      <w:keepLines/>
      <w:widowControl w:val="0"/>
      <w:numPr>
        <w:numId w:val="6"/>
      </w:numPr>
      <w:tabs>
        <w:tab w:val="clear" w:pos="360"/>
        <w:tab w:val="num" w:pos="851"/>
      </w:tabs>
      <w:spacing w:before="0" w:after="120"/>
      <w:ind w:left="851"/>
    </w:pPr>
  </w:style>
  <w:style w:type="paragraph" w:customStyle="1" w:styleId="pucemain0">
    <w:name w:val="puce main"/>
    <w:basedOn w:val="Normal"/>
    <w:rsid w:val="000F3208"/>
    <w:pPr>
      <w:keepLines/>
      <w:widowControl w:val="0"/>
      <w:numPr>
        <w:numId w:val="7"/>
      </w:numPr>
      <w:spacing w:before="0" w:after="120"/>
    </w:pPr>
  </w:style>
  <w:style w:type="paragraph" w:customStyle="1" w:styleId="pucepoint">
    <w:name w:val="puce point"/>
    <w:basedOn w:val="pucecarre"/>
    <w:rsid w:val="000F3208"/>
    <w:pPr>
      <w:numPr>
        <w:numId w:val="8"/>
      </w:numPr>
      <w:tabs>
        <w:tab w:val="left" w:pos="-720"/>
      </w:tabs>
      <w:spacing w:before="0" w:after="60"/>
      <w:ind w:left="1276"/>
    </w:pPr>
  </w:style>
  <w:style w:type="paragraph" w:customStyle="1" w:styleId="Remarque0">
    <w:name w:val="Remarque"/>
    <w:basedOn w:val="Normal"/>
    <w:rsid w:val="000F3208"/>
    <w:pPr>
      <w:keepLines/>
      <w:widowControl w:val="0"/>
      <w:spacing w:before="0" w:after="120"/>
      <w:ind w:left="2127" w:hanging="1418"/>
    </w:pPr>
    <w:rPr>
      <w:i/>
      <w:iCs/>
    </w:rPr>
  </w:style>
  <w:style w:type="table" w:styleId="Grilledutableau">
    <w:name w:val="Table Grid"/>
    <w:basedOn w:val="TableauNormal"/>
    <w:uiPriority w:val="59"/>
    <w:rsid w:val="008F6BC7"/>
    <w:pPr>
      <w:suppressAutoHyphens/>
      <w:spacing w:before="12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eComplexe12ptAvant6pt">
    <w:name w:val="Style (Complexe) 12 pt Avant : 6 pt"/>
    <w:basedOn w:val="Normal"/>
    <w:rsid w:val="009E2830"/>
    <w:pPr>
      <w:suppressAutoHyphens w:val="0"/>
    </w:pPr>
  </w:style>
  <w:style w:type="character" w:styleId="Lienhypertexte">
    <w:name w:val="Hyperlink"/>
    <w:basedOn w:val="Policepardfaut"/>
    <w:uiPriority w:val="99"/>
    <w:rsid w:val="009E2830"/>
    <w:rPr>
      <w:color w:val="0000FF"/>
      <w:sz w:val="20"/>
      <w:szCs w:val="20"/>
      <w:u w:val="single"/>
    </w:rPr>
  </w:style>
  <w:style w:type="paragraph" w:customStyle="1" w:styleId="retrait1">
    <w:name w:val="retrait1"/>
    <w:basedOn w:val="Normal"/>
    <w:rsid w:val="0068112E"/>
    <w:pPr>
      <w:numPr>
        <w:numId w:val="9"/>
      </w:numPr>
    </w:pPr>
  </w:style>
  <w:style w:type="character" w:customStyle="1" w:styleId="Titre2Car">
    <w:name w:val="Titre 2 Car"/>
    <w:aliases w:val="Titre 2 Car Car Car1,Titre 2 Car Car Car Car"/>
    <w:basedOn w:val="Policepardfaut"/>
    <w:link w:val="Titre2"/>
    <w:uiPriority w:val="9"/>
    <w:rsid w:val="00197A4D"/>
    <w:rPr>
      <w:rFonts w:ascii="Arial" w:hAnsi="Arial"/>
      <w:b/>
      <w:bCs/>
      <w:caps/>
      <w:sz w:val="28"/>
      <w:szCs w:val="28"/>
    </w:rPr>
  </w:style>
  <w:style w:type="character" w:customStyle="1" w:styleId="Technique7CarCar">
    <w:name w:val="Technique 7 Car Car"/>
    <w:basedOn w:val="Policepardfaut"/>
    <w:link w:val="Technique7Car"/>
    <w:rsid w:val="004536C4"/>
    <w:rPr>
      <w:rFonts w:ascii="CG Times" w:hAnsi="CG Times"/>
      <w:b/>
      <w:bCs/>
      <w:sz w:val="24"/>
      <w:szCs w:val="24"/>
      <w:lang w:val="en-US" w:eastAsia="fr-FR" w:bidi="ar-SA"/>
    </w:rPr>
  </w:style>
  <w:style w:type="paragraph" w:styleId="Corpsdetexte2">
    <w:name w:val="Body Text 2"/>
    <w:basedOn w:val="Normal"/>
    <w:rsid w:val="00AC0E7B"/>
    <w:pPr>
      <w:spacing w:after="120" w:line="480" w:lineRule="auto"/>
    </w:pPr>
  </w:style>
  <w:style w:type="paragraph" w:customStyle="1" w:styleId="titre0">
    <w:name w:val="titre 0"/>
    <w:basedOn w:val="Normal"/>
    <w:autoRedefine/>
    <w:rsid w:val="00C14F0F"/>
    <w:pPr>
      <w:pBdr>
        <w:top w:val="single" w:sz="4" w:space="10" w:color="auto"/>
        <w:left w:val="single" w:sz="4" w:space="10" w:color="auto"/>
        <w:bottom w:val="single" w:sz="4" w:space="10" w:color="auto"/>
        <w:right w:val="single" w:sz="4" w:space="10" w:color="auto"/>
      </w:pBdr>
      <w:spacing w:before="240"/>
      <w:ind w:left="1134" w:right="1134"/>
      <w:jc w:val="center"/>
    </w:pPr>
    <w:rPr>
      <w:b/>
      <w:bCs/>
      <w:sz w:val="40"/>
      <w:szCs w:val="40"/>
    </w:rPr>
  </w:style>
  <w:style w:type="paragraph" w:styleId="Commentaire">
    <w:name w:val="annotation text"/>
    <w:basedOn w:val="Normal"/>
    <w:link w:val="CommentaireCar"/>
    <w:semiHidden/>
    <w:rsid w:val="00665E34"/>
    <w:rPr>
      <w:sz w:val="20"/>
      <w:szCs w:val="20"/>
    </w:rPr>
  </w:style>
  <w:style w:type="numbering" w:styleId="111111">
    <w:name w:val="Outline List 2"/>
    <w:basedOn w:val="Aucuneliste"/>
    <w:rsid w:val="00A86F80"/>
    <w:pPr>
      <w:numPr>
        <w:numId w:val="11"/>
      </w:numPr>
    </w:pPr>
  </w:style>
  <w:style w:type="character" w:customStyle="1" w:styleId="CommentaireCar">
    <w:name w:val="Commentaire Car"/>
    <w:basedOn w:val="Policepardfaut"/>
    <w:link w:val="Commentaire"/>
    <w:uiPriority w:val="99"/>
    <w:semiHidden/>
    <w:rsid w:val="00665E34"/>
    <w:rPr>
      <w:spacing w:val="-3"/>
    </w:rPr>
  </w:style>
  <w:style w:type="paragraph" w:customStyle="1" w:styleId="Retraitcorpsdetexte21">
    <w:name w:val="Retrait corps de texte 21"/>
    <w:basedOn w:val="Normal"/>
    <w:rsid w:val="005143D2"/>
    <w:pPr>
      <w:numPr>
        <w:numId w:val="12"/>
      </w:numPr>
    </w:pPr>
    <w:rPr>
      <w:szCs w:val="20"/>
    </w:rPr>
  </w:style>
  <w:style w:type="paragraph" w:styleId="Textedebulles">
    <w:name w:val="Balloon Text"/>
    <w:basedOn w:val="Normal"/>
    <w:link w:val="TextedebullesCar"/>
    <w:uiPriority w:val="99"/>
    <w:semiHidden/>
    <w:unhideWhenUsed/>
    <w:rsid w:val="003E0E3B"/>
    <w:pPr>
      <w:spacing w:before="0"/>
    </w:pPr>
    <w:rPr>
      <w:rFonts w:ascii="Tahoma" w:hAnsi="Tahoma" w:cs="Tahoma"/>
      <w:sz w:val="16"/>
      <w:szCs w:val="16"/>
    </w:rPr>
  </w:style>
  <w:style w:type="character" w:customStyle="1" w:styleId="TextedebullesCar">
    <w:name w:val="Texte de bulles Car"/>
    <w:basedOn w:val="Policepardfaut"/>
    <w:link w:val="Textedebulles"/>
    <w:uiPriority w:val="99"/>
    <w:semiHidden/>
    <w:rsid w:val="003E0E3B"/>
    <w:rPr>
      <w:rFonts w:ascii="Tahoma" w:hAnsi="Tahoma" w:cs="Tahoma"/>
      <w:spacing w:val="-3"/>
      <w:sz w:val="16"/>
      <w:szCs w:val="16"/>
    </w:rPr>
  </w:style>
  <w:style w:type="paragraph" w:styleId="Paragraphedeliste">
    <w:name w:val="List Paragraph"/>
    <w:basedOn w:val="Normal"/>
    <w:uiPriority w:val="34"/>
    <w:qFormat/>
    <w:rsid w:val="00254638"/>
    <w:pPr>
      <w:ind w:left="720"/>
      <w:contextualSpacing/>
    </w:pPr>
  </w:style>
  <w:style w:type="paragraph" w:styleId="En-ttedetabledesmatires">
    <w:name w:val="TOC Heading"/>
    <w:basedOn w:val="Titre1"/>
    <w:next w:val="Normal"/>
    <w:uiPriority w:val="39"/>
    <w:qFormat/>
    <w:rsid w:val="000D16F0"/>
    <w:pPr>
      <w:keepLines/>
      <w:numPr>
        <w:numId w:val="0"/>
      </w:numPr>
      <w:pBdr>
        <w:top w:val="none" w:sz="0" w:space="0" w:color="auto"/>
        <w:left w:val="none" w:sz="0" w:space="0" w:color="auto"/>
        <w:bottom w:val="none" w:sz="0" w:space="0" w:color="auto"/>
        <w:right w:val="none" w:sz="0" w:space="0" w:color="auto"/>
      </w:pBdr>
      <w:suppressAutoHyphens w:val="0"/>
      <w:spacing w:before="480" w:line="276" w:lineRule="auto"/>
      <w:jc w:val="left"/>
      <w:outlineLvl w:val="9"/>
    </w:pPr>
    <w:rPr>
      <w:rFonts w:ascii="Cambria" w:hAnsi="Cambria"/>
      <w:color w:val="365F91"/>
      <w:kern w:val="0"/>
      <w:sz w:val="28"/>
      <w:szCs w:val="28"/>
      <w:lang w:eastAsia="en-US"/>
    </w:rPr>
  </w:style>
  <w:style w:type="paragraph" w:styleId="Notedefin">
    <w:name w:val="endnote text"/>
    <w:basedOn w:val="Normal"/>
    <w:link w:val="NotedefinCar"/>
    <w:uiPriority w:val="99"/>
    <w:semiHidden/>
    <w:unhideWhenUsed/>
    <w:rsid w:val="004F289C"/>
    <w:pPr>
      <w:spacing w:before="0"/>
    </w:pPr>
    <w:rPr>
      <w:sz w:val="20"/>
      <w:szCs w:val="20"/>
    </w:rPr>
  </w:style>
  <w:style w:type="character" w:customStyle="1" w:styleId="NotedefinCar">
    <w:name w:val="Note de fin Car"/>
    <w:basedOn w:val="Policepardfaut"/>
    <w:link w:val="Notedefin"/>
    <w:uiPriority w:val="99"/>
    <w:semiHidden/>
    <w:rsid w:val="004F289C"/>
    <w:rPr>
      <w:spacing w:val="-3"/>
    </w:rPr>
  </w:style>
  <w:style w:type="character" w:styleId="Appeldenotedefin">
    <w:name w:val="endnote reference"/>
    <w:basedOn w:val="Policepardfaut"/>
    <w:uiPriority w:val="99"/>
    <w:semiHidden/>
    <w:unhideWhenUsed/>
    <w:rsid w:val="004F289C"/>
    <w:rPr>
      <w:vertAlign w:val="superscript"/>
    </w:rPr>
  </w:style>
  <w:style w:type="paragraph" w:customStyle="1" w:styleId="Titreillustration">
    <w:name w:val="Titre illustration"/>
    <w:basedOn w:val="Normal"/>
    <w:uiPriority w:val="99"/>
    <w:qFormat/>
    <w:rsid w:val="00CA28D1"/>
    <w:pPr>
      <w:spacing w:before="180" w:after="80" w:line="264" w:lineRule="auto"/>
      <w:jc w:val="center"/>
    </w:pPr>
    <w:rPr>
      <w:rFonts w:cs="Arial"/>
      <w:b/>
      <w:bCs/>
      <w:szCs w:val="22"/>
    </w:rPr>
  </w:style>
  <w:style w:type="paragraph" w:styleId="Sansinterligne">
    <w:name w:val="No Spacing"/>
    <w:uiPriority w:val="1"/>
    <w:qFormat/>
    <w:rsid w:val="00BD742C"/>
    <w:pPr>
      <w:suppressAutoHyphens/>
      <w:spacing w:line="288" w:lineRule="auto"/>
      <w:jc w:val="both"/>
    </w:pPr>
    <w:rPr>
      <w:rFonts w:ascii="Arial" w:hAnsi="Arial" w:cs="Arial"/>
      <w:sz w:val="18"/>
      <w:szCs w:val="22"/>
    </w:rPr>
  </w:style>
  <w:style w:type="paragraph" w:customStyle="1" w:styleId="illustration">
    <w:name w:val="illustration"/>
    <w:basedOn w:val="Normal"/>
    <w:uiPriority w:val="99"/>
    <w:rsid w:val="00CA28D1"/>
    <w:pPr>
      <w:numPr>
        <w:numId w:val="13"/>
      </w:numPr>
      <w:spacing w:before="0"/>
      <w:jc w:val="center"/>
    </w:pPr>
    <w:rPr>
      <w:i/>
      <w:iCs/>
    </w:rPr>
  </w:style>
  <w:style w:type="paragraph" w:customStyle="1" w:styleId="Pucemain">
    <w:name w:val="Puce main"/>
    <w:basedOn w:val="Normal"/>
    <w:rsid w:val="00EF50EE"/>
    <w:pPr>
      <w:numPr>
        <w:numId w:val="14"/>
      </w:numPr>
      <w:suppressAutoHyphens w:val="0"/>
    </w:pPr>
    <w:rPr>
      <w:szCs w:val="20"/>
    </w:rPr>
  </w:style>
  <w:style w:type="paragraph" w:customStyle="1" w:styleId="PDF">
    <w:name w:val="PDF"/>
    <w:basedOn w:val="Normal"/>
    <w:rsid w:val="00A16C5B"/>
    <w:pPr>
      <w:suppressAutoHyphens w:val="0"/>
      <w:jc w:val="center"/>
    </w:pPr>
    <w:rPr>
      <w:b/>
      <w:sz w:val="32"/>
      <w:szCs w:val="20"/>
    </w:rPr>
  </w:style>
  <w:style w:type="paragraph" w:styleId="Corpsdetexte3">
    <w:name w:val="Body Text 3"/>
    <w:basedOn w:val="Normal"/>
    <w:link w:val="Corpsdetexte3Car"/>
    <w:uiPriority w:val="99"/>
    <w:semiHidden/>
    <w:unhideWhenUsed/>
    <w:rsid w:val="00A16C5B"/>
    <w:pPr>
      <w:spacing w:after="120"/>
    </w:pPr>
    <w:rPr>
      <w:sz w:val="16"/>
      <w:szCs w:val="16"/>
    </w:rPr>
  </w:style>
  <w:style w:type="character" w:customStyle="1" w:styleId="Corpsdetexte3Car">
    <w:name w:val="Corps de texte 3 Car"/>
    <w:basedOn w:val="Policepardfaut"/>
    <w:link w:val="Corpsdetexte3"/>
    <w:uiPriority w:val="99"/>
    <w:semiHidden/>
    <w:rsid w:val="00A16C5B"/>
    <w:rPr>
      <w:spacing w:val="-3"/>
      <w:sz w:val="16"/>
      <w:szCs w:val="16"/>
    </w:rPr>
  </w:style>
  <w:style w:type="paragraph" w:customStyle="1" w:styleId="Puceflche0">
    <w:name w:val="Puce flèche"/>
    <w:link w:val="PuceflcheCar"/>
    <w:rsid w:val="00D12069"/>
    <w:pPr>
      <w:numPr>
        <w:numId w:val="15"/>
      </w:numPr>
      <w:suppressAutoHyphens/>
      <w:spacing w:before="120" w:line="288" w:lineRule="auto"/>
      <w:jc w:val="both"/>
    </w:pPr>
    <w:rPr>
      <w:sz w:val="24"/>
    </w:rPr>
  </w:style>
  <w:style w:type="paragraph" w:customStyle="1" w:styleId="xl58">
    <w:name w:val="xl58"/>
    <w:basedOn w:val="Normal"/>
    <w:rsid w:val="00776EE4"/>
    <w:pPr>
      <w:keepLines/>
      <w:widowControl w:val="0"/>
      <w:spacing w:before="100" w:after="100"/>
      <w:jc w:val="center"/>
    </w:pPr>
    <w:rPr>
      <w:b/>
      <w:bCs/>
      <w:szCs w:val="20"/>
    </w:rPr>
  </w:style>
  <w:style w:type="character" w:customStyle="1" w:styleId="En-tteCar">
    <w:name w:val="En-tête Car"/>
    <w:basedOn w:val="Policepardfaut"/>
    <w:link w:val="En-tte"/>
    <w:rsid w:val="00B17686"/>
    <w:rPr>
      <w:spacing w:val="-3"/>
      <w:sz w:val="24"/>
      <w:szCs w:val="24"/>
    </w:rPr>
  </w:style>
  <w:style w:type="character" w:customStyle="1" w:styleId="PuceflcheCar">
    <w:name w:val="Puce flèche Car"/>
    <w:basedOn w:val="Policepardfaut"/>
    <w:link w:val="Puceflche0"/>
    <w:locked/>
    <w:rsid w:val="006876ED"/>
    <w:rPr>
      <w:sz w:val="24"/>
    </w:rPr>
  </w:style>
  <w:style w:type="character" w:customStyle="1" w:styleId="LgendeCar1">
    <w:name w:val="Légende Car1"/>
    <w:aliases w:val="Légende Car Car Car Car1,Légende Car Car Car Car Car Car Car1,Légende Car Car Car Car Car1,Légende Car Car Car1,Légende Car Car1,Légende Car Car Car Car Car Car1,Légende Car Car Car Car Car Car Car Car1,Légende Car1 Car Car,Légende1 Car"/>
    <w:basedOn w:val="Policepardfaut"/>
    <w:link w:val="Lgende"/>
    <w:rsid w:val="00347361"/>
    <w:rPr>
      <w:b/>
      <w:bCs/>
      <w:spacing w:val="-3"/>
      <w:sz w:val="24"/>
      <w:szCs w:val="24"/>
    </w:rPr>
  </w:style>
  <w:style w:type="paragraph" w:customStyle="1" w:styleId="StyleLgendeArial">
    <w:name w:val="Style Légende + Arial"/>
    <w:basedOn w:val="Lgende"/>
    <w:link w:val="StyleLgendeArialCar"/>
    <w:rsid w:val="00347361"/>
    <w:pPr>
      <w:suppressAutoHyphens w:val="0"/>
      <w:spacing w:before="120"/>
    </w:pPr>
    <w:rPr>
      <w:iCs/>
      <w:szCs w:val="22"/>
    </w:rPr>
  </w:style>
  <w:style w:type="character" w:customStyle="1" w:styleId="StyleLgendeArialCar">
    <w:name w:val="Style Légende + Arial Car"/>
    <w:basedOn w:val="Policepardfaut"/>
    <w:link w:val="StyleLgendeArial"/>
    <w:rsid w:val="00347361"/>
    <w:rPr>
      <w:rFonts w:ascii="Arial" w:hAnsi="Arial"/>
      <w:b/>
      <w:bCs/>
      <w:iCs/>
      <w:sz w:val="22"/>
      <w:szCs w:val="22"/>
    </w:rPr>
  </w:style>
  <w:style w:type="character" w:customStyle="1" w:styleId="textenoir">
    <w:name w:val="texte_noir"/>
    <w:basedOn w:val="Policepardfaut"/>
    <w:rsid w:val="00FB6F8A"/>
  </w:style>
  <w:style w:type="character" w:styleId="lev">
    <w:name w:val="Strong"/>
    <w:basedOn w:val="Policepardfaut"/>
    <w:uiPriority w:val="22"/>
    <w:qFormat/>
    <w:rsid w:val="00FB6F8A"/>
    <w:rPr>
      <w:b/>
      <w:bCs/>
    </w:rPr>
  </w:style>
  <w:style w:type="paragraph" w:styleId="NormalWeb">
    <w:name w:val="Normal (Web)"/>
    <w:basedOn w:val="Normal"/>
    <w:uiPriority w:val="99"/>
    <w:unhideWhenUsed/>
    <w:rsid w:val="00FB6F8A"/>
    <w:pPr>
      <w:suppressAutoHyphens w:val="0"/>
      <w:spacing w:before="100" w:beforeAutospacing="1" w:after="100" w:afterAutospacing="1"/>
      <w:jc w:val="left"/>
    </w:pPr>
  </w:style>
  <w:style w:type="character" w:customStyle="1" w:styleId="titre-orange">
    <w:name w:val="titre-orange"/>
    <w:basedOn w:val="Policepardfaut"/>
    <w:rsid w:val="00FB6F8A"/>
  </w:style>
  <w:style w:type="paragraph" w:customStyle="1" w:styleId="textenoir1">
    <w:name w:val="texte_noir1"/>
    <w:basedOn w:val="Normal"/>
    <w:rsid w:val="006046C5"/>
    <w:pPr>
      <w:suppressAutoHyphens w:val="0"/>
      <w:spacing w:before="100" w:beforeAutospacing="1" w:after="100" w:afterAutospacing="1"/>
      <w:jc w:val="left"/>
    </w:pPr>
  </w:style>
  <w:style w:type="paragraph" w:styleId="Retraitcorpsdetexte">
    <w:name w:val="Body Text Indent"/>
    <w:basedOn w:val="Normal"/>
    <w:link w:val="RetraitcorpsdetexteCar"/>
    <w:uiPriority w:val="99"/>
    <w:semiHidden/>
    <w:unhideWhenUsed/>
    <w:rsid w:val="00B4216D"/>
    <w:pPr>
      <w:spacing w:after="120"/>
      <w:ind w:left="283"/>
    </w:pPr>
  </w:style>
  <w:style w:type="character" w:customStyle="1" w:styleId="RetraitcorpsdetexteCar">
    <w:name w:val="Retrait corps de texte Car"/>
    <w:basedOn w:val="Policepardfaut"/>
    <w:link w:val="Retraitcorpsdetexte"/>
    <w:uiPriority w:val="99"/>
    <w:semiHidden/>
    <w:rsid w:val="00B4216D"/>
    <w:rPr>
      <w:rFonts w:ascii="Arial" w:hAnsi="Arial"/>
      <w:sz w:val="22"/>
      <w:szCs w:val="24"/>
    </w:rPr>
  </w:style>
  <w:style w:type="paragraph" w:customStyle="1" w:styleId="puceflche1">
    <w:name w:val="puce flèche 1"/>
    <w:basedOn w:val="Normal"/>
    <w:rsid w:val="00B25D34"/>
    <w:pPr>
      <w:numPr>
        <w:numId w:val="16"/>
      </w:numPr>
      <w:suppressAutoHyphens w:val="0"/>
    </w:pPr>
    <w:rPr>
      <w:rFonts w:ascii="Times New Roman" w:hAnsi="Times New Roman"/>
      <w:sz w:val="24"/>
    </w:rPr>
  </w:style>
  <w:style w:type="paragraph" w:customStyle="1" w:styleId="puceflche00">
    <w:name w:val="puce flèche 0"/>
    <w:basedOn w:val="Normal"/>
    <w:rsid w:val="00B25D34"/>
    <w:pPr>
      <w:keepLines/>
      <w:widowControl w:val="0"/>
      <w:numPr>
        <w:numId w:val="17"/>
      </w:numPr>
      <w:spacing w:after="120"/>
    </w:pPr>
    <w:rPr>
      <w:rFonts w:ascii="Times New Roman" w:hAnsi="Times New Roman"/>
      <w:sz w:val="24"/>
    </w:rPr>
  </w:style>
  <w:style w:type="paragraph" w:customStyle="1" w:styleId="Default">
    <w:name w:val="Default"/>
    <w:rsid w:val="001835A3"/>
    <w:pPr>
      <w:autoSpaceDE w:val="0"/>
      <w:autoSpaceDN w:val="0"/>
      <w:adjustRightInd w:val="0"/>
      <w:spacing w:line="288" w:lineRule="auto"/>
    </w:pPr>
    <w:rPr>
      <w:rFonts w:ascii="Verdana" w:hAnsi="Verdana" w:cs="Verdana"/>
      <w:color w:val="000000"/>
      <w:sz w:val="24"/>
      <w:szCs w:val="24"/>
    </w:rPr>
  </w:style>
  <w:style w:type="paragraph" w:styleId="Retraitcorpsdetexte2">
    <w:name w:val="Body Text Indent 2"/>
    <w:basedOn w:val="Normal"/>
    <w:link w:val="Retraitcorpsdetexte2Car"/>
    <w:uiPriority w:val="99"/>
    <w:semiHidden/>
    <w:unhideWhenUsed/>
    <w:rsid w:val="00513C2F"/>
    <w:pPr>
      <w:spacing w:after="120" w:line="480" w:lineRule="auto"/>
      <w:ind w:left="283"/>
    </w:pPr>
  </w:style>
  <w:style w:type="character" w:customStyle="1" w:styleId="Retraitcorpsdetexte2Car">
    <w:name w:val="Retrait corps de texte 2 Car"/>
    <w:basedOn w:val="Policepardfaut"/>
    <w:link w:val="Retraitcorpsdetexte2"/>
    <w:uiPriority w:val="99"/>
    <w:semiHidden/>
    <w:rsid w:val="00513C2F"/>
    <w:rPr>
      <w:rFonts w:ascii="Arial" w:hAnsi="Arial"/>
      <w:sz w:val="22"/>
      <w:szCs w:val="24"/>
    </w:rPr>
  </w:style>
  <w:style w:type="paragraph" w:customStyle="1" w:styleId="Puce1">
    <w:name w:val="Puce 1"/>
    <w:basedOn w:val="Normal"/>
    <w:rsid w:val="005716F5"/>
    <w:pPr>
      <w:numPr>
        <w:numId w:val="18"/>
      </w:numPr>
      <w:suppressAutoHyphens w:val="0"/>
      <w:spacing w:before="0" w:line="240" w:lineRule="auto"/>
    </w:pPr>
    <w:rPr>
      <w:rFonts w:ascii="Tahoma" w:hAnsi="Tahoma"/>
      <w:sz w:val="20"/>
      <w:szCs w:val="20"/>
    </w:rPr>
  </w:style>
  <w:style w:type="paragraph" w:customStyle="1" w:styleId="LOGOBOURGOIS">
    <w:name w:val="LOGO BOURGOIS"/>
    <w:rsid w:val="005716F5"/>
    <w:pPr>
      <w:spacing w:line="288" w:lineRule="auto"/>
    </w:pPr>
  </w:style>
  <w:style w:type="paragraph" w:styleId="Normalcentr">
    <w:name w:val="Block Text"/>
    <w:basedOn w:val="Normal"/>
    <w:semiHidden/>
    <w:rsid w:val="002D4B66"/>
    <w:pPr>
      <w:widowControl w:val="0"/>
      <w:autoSpaceDE w:val="0"/>
      <w:spacing w:line="240" w:lineRule="auto"/>
      <w:ind w:left="862" w:right="74"/>
    </w:pPr>
    <w:rPr>
      <w:spacing w:val="-14"/>
      <w:sz w:val="20"/>
      <w:szCs w:val="20"/>
      <w:lang w:eastAsia="ar-SA"/>
    </w:rPr>
  </w:style>
  <w:style w:type="paragraph" w:customStyle="1" w:styleId="Style7">
    <w:name w:val="Style 7"/>
    <w:basedOn w:val="Normal"/>
    <w:rsid w:val="0011441E"/>
    <w:pPr>
      <w:widowControl w:val="0"/>
      <w:suppressAutoHyphens w:val="0"/>
      <w:autoSpaceDE w:val="0"/>
      <w:autoSpaceDN w:val="0"/>
      <w:spacing w:before="252" w:line="228" w:lineRule="exact"/>
      <w:ind w:left="1008" w:right="288"/>
      <w:jc w:val="left"/>
    </w:pPr>
    <w:rPr>
      <w:rFonts w:ascii="Times New Roman" w:hAnsi="Times New Roman"/>
      <w:sz w:val="24"/>
    </w:rPr>
  </w:style>
  <w:style w:type="paragraph" w:customStyle="1" w:styleId="Style10">
    <w:name w:val="Style 10"/>
    <w:basedOn w:val="Normal"/>
    <w:rsid w:val="009C061F"/>
    <w:pPr>
      <w:widowControl w:val="0"/>
      <w:suppressAutoHyphens w:val="0"/>
      <w:autoSpaceDE w:val="0"/>
      <w:autoSpaceDN w:val="0"/>
      <w:spacing w:before="0" w:line="240" w:lineRule="auto"/>
      <w:ind w:left="2088" w:hanging="288"/>
    </w:pPr>
    <w:rPr>
      <w:rFonts w:ascii="Times New Roman" w:hAnsi="Times New Roman"/>
      <w:sz w:val="20"/>
    </w:rPr>
  </w:style>
  <w:style w:type="paragraph" w:customStyle="1" w:styleId="Style24">
    <w:name w:val="Style 24"/>
    <w:basedOn w:val="Normal"/>
    <w:rsid w:val="009C061F"/>
    <w:pPr>
      <w:widowControl w:val="0"/>
      <w:suppressAutoHyphens w:val="0"/>
      <w:autoSpaceDE w:val="0"/>
      <w:autoSpaceDN w:val="0"/>
      <w:adjustRightInd w:val="0"/>
      <w:spacing w:before="0" w:line="240" w:lineRule="auto"/>
      <w:jc w:val="left"/>
    </w:pPr>
    <w:rPr>
      <w:rFonts w:ascii="Times New Roman" w:hAnsi="Times New Roman"/>
      <w:sz w:val="20"/>
    </w:rPr>
  </w:style>
  <w:style w:type="paragraph" w:customStyle="1" w:styleId="Style4">
    <w:name w:val="Style 4"/>
    <w:basedOn w:val="Normal"/>
    <w:rsid w:val="00BB2B07"/>
    <w:pPr>
      <w:widowControl w:val="0"/>
      <w:suppressAutoHyphens w:val="0"/>
      <w:autoSpaceDE w:val="0"/>
      <w:autoSpaceDN w:val="0"/>
      <w:spacing w:before="108" w:line="240" w:lineRule="auto"/>
      <w:ind w:left="1656" w:right="72"/>
    </w:pPr>
    <w:rPr>
      <w:rFonts w:ascii="Times New Roman" w:hAnsi="Times New Roman"/>
      <w:sz w:val="20"/>
    </w:rPr>
  </w:style>
  <w:style w:type="paragraph" w:styleId="Retraitnormal">
    <w:name w:val="Normal Indent"/>
    <w:basedOn w:val="Normal"/>
    <w:rsid w:val="00D7743F"/>
    <w:pPr>
      <w:suppressAutoHyphens w:val="0"/>
      <w:spacing w:before="0" w:after="120" w:line="240" w:lineRule="auto"/>
      <w:ind w:left="709"/>
    </w:pPr>
    <w:rPr>
      <w:rFonts w:ascii="Times New Roman" w:hAnsi="Times New Roman"/>
      <w:sz w:val="24"/>
    </w:rPr>
  </w:style>
  <w:style w:type="paragraph" w:customStyle="1" w:styleId="Rpertoire">
    <w:name w:val="Répertoire"/>
    <w:basedOn w:val="Normal"/>
    <w:rsid w:val="00D7743F"/>
    <w:pPr>
      <w:suppressLineNumbers/>
      <w:suppressAutoHyphens w:val="0"/>
      <w:spacing w:line="240" w:lineRule="auto"/>
    </w:pPr>
    <w:rPr>
      <w:rFonts w:cs="Tahoma"/>
      <w:sz w:val="20"/>
      <w:szCs w:val="20"/>
    </w:rPr>
  </w:style>
  <w:style w:type="table" w:customStyle="1" w:styleId="Listeclaire-Accent11">
    <w:name w:val="Liste claire - Accent 11"/>
    <w:basedOn w:val="TableauNormal"/>
    <w:uiPriority w:val="61"/>
    <w:rsid w:val="00D7743F"/>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isteclaire1">
    <w:name w:val="Liste claire1"/>
    <w:basedOn w:val="TableauNormal"/>
    <w:uiPriority w:val="61"/>
    <w:rsid w:val="00D7743F"/>
    <w:rPr>
      <w:rFonts w:ascii="Calibri" w:hAnsi="Calibri"/>
      <w:sz w:val="22"/>
      <w:szCs w:val="22"/>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paragraph" w:customStyle="1" w:styleId="Puce2">
    <w:name w:val="Puce 2"/>
    <w:basedOn w:val="Normal"/>
    <w:rsid w:val="00D7743F"/>
    <w:pPr>
      <w:numPr>
        <w:numId w:val="19"/>
      </w:numPr>
      <w:suppressAutoHyphens w:val="0"/>
      <w:spacing w:before="0" w:line="240" w:lineRule="auto"/>
    </w:pPr>
    <w:rPr>
      <w:rFonts w:ascii="Tahoma" w:hAnsi="Tahoma"/>
      <w:sz w:val="20"/>
      <w:szCs w:val="20"/>
    </w:rPr>
  </w:style>
  <w:style w:type="paragraph" w:customStyle="1" w:styleId="Corpsdetexte21">
    <w:name w:val="Corps de texte 21"/>
    <w:basedOn w:val="Normal"/>
    <w:rsid w:val="00D7743F"/>
    <w:pPr>
      <w:suppressAutoHyphens w:val="0"/>
      <w:spacing w:before="60" w:line="240" w:lineRule="auto"/>
      <w:jc w:val="center"/>
    </w:pPr>
    <w:rPr>
      <w:rFonts w:ascii="Times New Roman" w:hAnsi="Times New Roman"/>
      <w:sz w:val="24"/>
    </w:rPr>
  </w:style>
  <w:style w:type="paragraph" w:customStyle="1" w:styleId="Normal1">
    <w:name w:val="Normal1"/>
    <w:basedOn w:val="Normal"/>
    <w:rsid w:val="00D7743F"/>
    <w:pPr>
      <w:suppressAutoHyphens w:val="0"/>
      <w:spacing w:before="0" w:line="360" w:lineRule="auto"/>
      <w:ind w:firstLine="709"/>
    </w:pPr>
    <w:rPr>
      <w:rFonts w:ascii="Times New Roman" w:hAnsi="Times New Roman"/>
      <w:szCs w:val="20"/>
    </w:rPr>
  </w:style>
  <w:style w:type="character" w:customStyle="1" w:styleId="txt-courant">
    <w:name w:val="txt-courant"/>
    <w:basedOn w:val="Policepardfaut"/>
    <w:rsid w:val="00D7743F"/>
  </w:style>
  <w:style w:type="table" w:customStyle="1" w:styleId="Listeclaire-Accent12">
    <w:name w:val="Liste claire - Accent 12"/>
    <w:basedOn w:val="TableauNormal"/>
    <w:uiPriority w:val="61"/>
    <w:rsid w:val="00736C9B"/>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paragraph" w:customStyle="1" w:styleId="tableillustrationIS">
    <w:name w:val="table_illustration_IS"/>
    <w:basedOn w:val="Tabledesillustrations"/>
    <w:next w:val="Normal"/>
    <w:rsid w:val="006234DA"/>
    <w:pPr>
      <w:keepLines/>
      <w:widowControl w:val="0"/>
      <w:numPr>
        <w:numId w:val="20"/>
      </w:numPr>
      <w:tabs>
        <w:tab w:val="clear" w:pos="9061"/>
        <w:tab w:val="right" w:leader="dot" w:pos="9180"/>
      </w:tabs>
      <w:spacing w:before="40" w:line="240" w:lineRule="auto"/>
      <w:ind w:right="249"/>
    </w:pPr>
    <w:rPr>
      <w:rFonts w:ascii="Times New Roman" w:hAnsi="Times New Roman"/>
      <w:sz w:val="22"/>
      <w:szCs w:val="22"/>
    </w:rPr>
  </w:style>
  <w:style w:type="character" w:customStyle="1" w:styleId="NotedebasdepageCar">
    <w:name w:val="Note de bas de page Car"/>
    <w:basedOn w:val="Policepardfaut"/>
    <w:link w:val="Notedebasdepage"/>
    <w:semiHidden/>
    <w:rsid w:val="006234DA"/>
    <w:rPr>
      <w:rFonts w:ascii="Arial" w:hAnsi="Arial"/>
    </w:rPr>
  </w:style>
  <w:style w:type="paragraph" w:customStyle="1" w:styleId="Tableau">
    <w:name w:val="Tableau"/>
    <w:basedOn w:val="Tabledesillustrations"/>
    <w:rsid w:val="006B2866"/>
    <w:pPr>
      <w:tabs>
        <w:tab w:val="clear" w:pos="9061"/>
      </w:tabs>
      <w:suppressAutoHyphens w:val="0"/>
      <w:spacing w:before="0" w:line="240" w:lineRule="auto"/>
      <w:ind w:left="0" w:firstLine="0"/>
      <w:jc w:val="center"/>
    </w:pPr>
    <w:rPr>
      <w:rFonts w:ascii="Tahoma" w:hAnsi="Tahoma"/>
      <w:caps/>
      <w:noProof w:val="0"/>
      <w:szCs w:val="18"/>
    </w:rPr>
  </w:style>
  <w:style w:type="character" w:customStyle="1" w:styleId="size-helper">
    <w:name w:val="size-helper"/>
    <w:basedOn w:val="Policepardfaut"/>
    <w:rsid w:val="00ED489D"/>
  </w:style>
  <w:style w:type="character" w:customStyle="1" w:styleId="PieddepageCar">
    <w:name w:val="Pied de page Car"/>
    <w:link w:val="Pieddepage"/>
    <w:uiPriority w:val="99"/>
    <w:locked/>
    <w:rsid w:val="000E3019"/>
    <w:rPr>
      <w:rFonts w:ascii="Arial" w:hAnsi="Arial"/>
      <w:sz w:val="22"/>
      <w:szCs w:val="24"/>
    </w:rPr>
  </w:style>
  <w:style w:type="paragraph" w:customStyle="1" w:styleId="Corpsdetexte22">
    <w:name w:val="Corps de texte 22"/>
    <w:basedOn w:val="Normal"/>
    <w:rsid w:val="00A661FF"/>
    <w:pPr>
      <w:suppressAutoHyphens w:val="0"/>
      <w:spacing w:before="60" w:line="240" w:lineRule="auto"/>
      <w:jc w:val="center"/>
    </w:pPr>
    <w:rPr>
      <w:rFonts w:ascii="Times New Roman" w:hAnsi="Times New Roman"/>
      <w:sz w:val="24"/>
    </w:rPr>
  </w:style>
  <w:style w:type="paragraph" w:customStyle="1" w:styleId="xl37">
    <w:name w:val="xl37"/>
    <w:basedOn w:val="Normal"/>
    <w:rsid w:val="00180C1A"/>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line="240" w:lineRule="auto"/>
      <w:jc w:val="center"/>
      <w:textAlignment w:val="center"/>
    </w:pPr>
    <w:rPr>
      <w:rFonts w:cs="Arial"/>
      <w:b/>
      <w:bCs/>
      <w:i/>
      <w:iCs/>
      <w:sz w:val="24"/>
    </w:rPr>
  </w:style>
  <w:style w:type="paragraph" w:customStyle="1" w:styleId="TableauTexte">
    <w:name w:val="_Tableau Texte"/>
    <w:rsid w:val="00C764EB"/>
    <w:pPr>
      <w:widowControl w:val="0"/>
      <w:suppressAutoHyphens/>
      <w:autoSpaceDN w:val="0"/>
      <w:ind w:left="170" w:right="170"/>
      <w:textAlignment w:val="baseline"/>
    </w:pPr>
    <w:rPr>
      <w:rFonts w:ascii="Arial Narrow" w:eastAsia="Lucida Sans Unicode" w:hAnsi="Arial Narrow" w:cs="Mangal"/>
      <w:kern w:val="3"/>
      <w:lang w:eastAsia="zh-CN" w:bidi="hi-IN"/>
    </w:rPr>
  </w:style>
  <w:style w:type="paragraph" w:customStyle="1" w:styleId="TableauSource">
    <w:name w:val="_Tableau Source"/>
    <w:next w:val="Normal"/>
    <w:rsid w:val="00C764EB"/>
    <w:pPr>
      <w:widowControl w:val="0"/>
      <w:suppressAutoHyphens/>
      <w:autoSpaceDN w:val="0"/>
      <w:spacing w:before="57"/>
      <w:textAlignment w:val="baseline"/>
    </w:pPr>
    <w:rPr>
      <w:rFonts w:ascii="Arial Narrow" w:eastAsia="Lucida Sans Unicode" w:hAnsi="Arial Narrow" w:cs="Mangal"/>
      <w:i/>
      <w:iCs/>
      <w:kern w:val="3"/>
      <w:sz w:val="18"/>
      <w:szCs w:val="18"/>
      <w:lang w:eastAsia="zh-CN" w:bidi="hi-IN"/>
    </w:rPr>
  </w:style>
  <w:style w:type="paragraph" w:customStyle="1" w:styleId="TableauTitreColonne">
    <w:name w:val="_Tableau Titre Colonne"/>
    <w:rsid w:val="00C764EB"/>
    <w:pPr>
      <w:widowControl w:val="0"/>
      <w:tabs>
        <w:tab w:val="left" w:pos="1035"/>
      </w:tabs>
      <w:suppressAutoHyphens/>
      <w:autoSpaceDN w:val="0"/>
      <w:jc w:val="center"/>
      <w:textAlignment w:val="baseline"/>
    </w:pPr>
    <w:rPr>
      <w:rFonts w:ascii="Arial Narrow" w:eastAsia="Lucida Sans Unicode" w:hAnsi="Arial Narrow" w:cs="Mangal"/>
      <w:b/>
      <w:color w:val="FFFFFF"/>
      <w:kern w:val="3"/>
      <w:sz w:val="22"/>
      <w:szCs w:val="24"/>
      <w:lang w:eastAsia="zh-CN" w:bidi="hi-IN"/>
    </w:rPr>
  </w:style>
  <w:style w:type="paragraph" w:customStyle="1" w:styleId="Question">
    <w:name w:val="Question"/>
    <w:basedOn w:val="Titre3"/>
    <w:next w:val="Normal"/>
    <w:link w:val="QuestionCar"/>
    <w:autoRedefine/>
    <w:qFormat/>
    <w:rsid w:val="00EB26CF"/>
    <w:pPr>
      <w:numPr>
        <w:numId w:val="40"/>
      </w:numPr>
      <w:spacing w:after="120"/>
      <w:ind w:hanging="1287"/>
    </w:pPr>
    <w:rPr>
      <w:color w:val="0070C0"/>
    </w:rPr>
  </w:style>
  <w:style w:type="paragraph" w:customStyle="1" w:styleId="WW-Standard">
    <w:name w:val="WW-Standard"/>
    <w:rsid w:val="007255D6"/>
    <w:pPr>
      <w:widowControl w:val="0"/>
      <w:suppressAutoHyphens/>
      <w:autoSpaceDN w:val="0"/>
      <w:textAlignment w:val="baseline"/>
    </w:pPr>
    <w:rPr>
      <w:rFonts w:ascii="Liberation Sans" w:eastAsia="Lucida Sans Unicode" w:hAnsi="Liberation Sans" w:cs="Mangal"/>
      <w:kern w:val="3"/>
      <w:sz w:val="24"/>
      <w:szCs w:val="24"/>
      <w:lang w:eastAsia="zh-CN" w:bidi="hi-IN"/>
    </w:rPr>
  </w:style>
  <w:style w:type="character" w:customStyle="1" w:styleId="Titre3Car">
    <w:name w:val="Titre 3 Car"/>
    <w:basedOn w:val="Policepardfaut"/>
    <w:link w:val="Titre3"/>
    <w:uiPriority w:val="9"/>
    <w:rsid w:val="009901D5"/>
    <w:rPr>
      <w:rFonts w:ascii="Arial" w:hAnsi="Arial"/>
      <w:b/>
      <w:bCs/>
      <w:sz w:val="22"/>
      <w:szCs w:val="24"/>
    </w:rPr>
  </w:style>
  <w:style w:type="character" w:customStyle="1" w:styleId="QuestionCar">
    <w:name w:val="Question Car"/>
    <w:basedOn w:val="Titre3Car"/>
    <w:link w:val="Question"/>
    <w:rsid w:val="00EB26CF"/>
    <w:rPr>
      <w:rFonts w:ascii="Arial" w:hAnsi="Arial"/>
      <w:b/>
      <w:bCs/>
      <w:color w:val="0070C0"/>
      <w:sz w:val="22"/>
      <w:szCs w:val="24"/>
    </w:rPr>
  </w:style>
  <w:style w:type="character" w:customStyle="1" w:styleId="FootnoteSymbol">
    <w:name w:val="Footnote Symbol"/>
    <w:basedOn w:val="Policepardfaut"/>
    <w:rsid w:val="007255D6"/>
    <w:rPr>
      <w:position w:val="0"/>
      <w:vertAlign w:val="superscript"/>
    </w:rPr>
  </w:style>
  <w:style w:type="character" w:styleId="Accentuation">
    <w:name w:val="Emphasis"/>
    <w:basedOn w:val="Policepardfaut"/>
    <w:uiPriority w:val="20"/>
    <w:qFormat/>
    <w:rsid w:val="00EB26CF"/>
    <w:rPr>
      <w:i/>
      <w:i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fr-FR" w:eastAsia="fr-F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index 1" w:uiPriority="0"/>
    <w:lsdException w:name="index 2" w:uiPriority="0"/>
    <w:lsdException w:name="toc 1" w:uiPriority="39"/>
    <w:lsdException w:name="toc 2" w:uiPriority="39"/>
    <w:lsdException w:name="toc 3" w:uiPriority="39"/>
    <w:lsdException w:name="toc 4" w:uiPriority="39"/>
    <w:lsdException w:name="toc 5" w:uiPriority="39"/>
    <w:lsdException w:name="toc 6" w:uiPriority="0"/>
    <w:lsdException w:name="toc 7" w:uiPriority="0"/>
    <w:lsdException w:name="toc 8" w:uiPriority="0"/>
    <w:lsdException w:name="toc 9" w:uiPriority="0"/>
    <w:lsdException w:name="Normal Indent" w:uiPriority="0"/>
    <w:lsdException w:name="footnote text" w:uiPriority="0"/>
    <w:lsdException w:name="annotation text" w:uiPriority="0"/>
    <w:lsdException w:name="header" w:uiPriority="0"/>
    <w:lsdException w:name="caption" w:semiHidden="0" w:uiPriority="0" w:unhideWhenUsed="0" w:qFormat="1"/>
    <w:lsdException w:name="toa heading"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2" w:uiPriority="0"/>
    <w:lsdException w:name="Block Text" w:uiPriority="0"/>
    <w:lsdException w:name="Strong" w:semiHidden="0" w:uiPriority="22" w:unhideWhenUsed="0" w:qFormat="1"/>
    <w:lsdException w:name="Emphasis" w:semiHidden="0" w:uiPriority="20" w:unhideWhenUsed="0" w:qFormat="1"/>
    <w:lsdException w:name="Outline List 2"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3291B"/>
    <w:pPr>
      <w:suppressAutoHyphens/>
      <w:spacing w:before="120" w:line="288" w:lineRule="auto"/>
      <w:jc w:val="both"/>
    </w:pPr>
    <w:rPr>
      <w:rFonts w:ascii="Arial" w:hAnsi="Arial"/>
      <w:sz w:val="22"/>
      <w:szCs w:val="24"/>
    </w:rPr>
  </w:style>
  <w:style w:type="paragraph" w:styleId="Titre1">
    <w:name w:val="heading 1"/>
    <w:basedOn w:val="Normal"/>
    <w:next w:val="Normal"/>
    <w:autoRedefine/>
    <w:uiPriority w:val="9"/>
    <w:qFormat/>
    <w:rsid w:val="00052939"/>
    <w:pPr>
      <w:keepNext/>
      <w:numPr>
        <w:numId w:val="33"/>
      </w:numPr>
      <w:pBdr>
        <w:top w:val="single" w:sz="6" w:space="6" w:color="auto"/>
        <w:left w:val="single" w:sz="6" w:space="6" w:color="auto"/>
        <w:bottom w:val="single" w:sz="6" w:space="6" w:color="auto"/>
        <w:right w:val="single" w:sz="6" w:space="6" w:color="auto"/>
      </w:pBdr>
      <w:spacing w:before="300"/>
      <w:outlineLvl w:val="0"/>
    </w:pPr>
    <w:rPr>
      <w:rFonts w:ascii="Arial Gras" w:hAnsi="Arial Gras"/>
      <w:b/>
      <w:bCs/>
      <w:caps/>
      <w:kern w:val="28"/>
      <w:sz w:val="32"/>
      <w:szCs w:val="32"/>
    </w:rPr>
  </w:style>
  <w:style w:type="paragraph" w:styleId="Titre2">
    <w:name w:val="heading 2"/>
    <w:aliases w:val="Titre 2 Car Car,Titre 2 Car Car Car"/>
    <w:basedOn w:val="Normal"/>
    <w:next w:val="Normal"/>
    <w:link w:val="Titre2Car"/>
    <w:uiPriority w:val="9"/>
    <w:qFormat/>
    <w:rsid w:val="00197A4D"/>
    <w:pPr>
      <w:keepNext/>
      <w:numPr>
        <w:ilvl w:val="1"/>
        <w:numId w:val="33"/>
      </w:numPr>
      <w:spacing w:before="240"/>
      <w:outlineLvl w:val="1"/>
    </w:pPr>
    <w:rPr>
      <w:b/>
      <w:bCs/>
      <w:caps/>
      <w:sz w:val="28"/>
      <w:szCs w:val="28"/>
    </w:rPr>
  </w:style>
  <w:style w:type="paragraph" w:styleId="Titre3">
    <w:name w:val="heading 3"/>
    <w:basedOn w:val="Normal"/>
    <w:next w:val="Normal"/>
    <w:link w:val="Titre3Car"/>
    <w:uiPriority w:val="9"/>
    <w:qFormat/>
    <w:rsid w:val="00052939"/>
    <w:pPr>
      <w:keepNext/>
      <w:keepLines/>
      <w:widowControl w:val="0"/>
      <w:numPr>
        <w:ilvl w:val="2"/>
        <w:numId w:val="10"/>
      </w:numPr>
      <w:tabs>
        <w:tab w:val="clear" w:pos="720"/>
      </w:tabs>
      <w:spacing w:before="240" w:line="240" w:lineRule="auto"/>
      <w:outlineLvl w:val="2"/>
    </w:pPr>
    <w:rPr>
      <w:b/>
      <w:bCs/>
    </w:rPr>
  </w:style>
  <w:style w:type="paragraph" w:styleId="Titre4">
    <w:name w:val="heading 4"/>
    <w:basedOn w:val="Normal"/>
    <w:next w:val="Normal"/>
    <w:uiPriority w:val="9"/>
    <w:qFormat/>
    <w:rsid w:val="000A0FA3"/>
    <w:pPr>
      <w:keepNext/>
      <w:numPr>
        <w:ilvl w:val="3"/>
        <w:numId w:val="33"/>
      </w:numPr>
      <w:tabs>
        <w:tab w:val="clear" w:pos="864"/>
      </w:tabs>
      <w:spacing w:before="160"/>
      <w:ind w:right="907"/>
      <w:outlineLvl w:val="3"/>
    </w:pPr>
    <w:rPr>
      <w:i/>
      <w:iCs/>
      <w:sz w:val="24"/>
      <w:u w:val="single"/>
    </w:rPr>
  </w:style>
  <w:style w:type="paragraph" w:styleId="Titre5">
    <w:name w:val="heading 5"/>
    <w:aliases w:val="Titre 1b,Titre figure,Titre 1b1,T5,Titre 5 Car,Titre 5 A.B.C,intercalaire,Titre pad 5,police procédure,Titre 1b2,Titre figure1,Titre 1b11,intercalaire1,Titre pad 51,T51,police procédure1,Titre 5 Car1,Titre 5 A.B.C1,Titre 1b3,Titre figure2,T52,H5"/>
    <w:basedOn w:val="Normal"/>
    <w:next w:val="Normal"/>
    <w:autoRedefine/>
    <w:uiPriority w:val="9"/>
    <w:qFormat/>
    <w:rsid w:val="00197A4D"/>
    <w:pPr>
      <w:numPr>
        <w:ilvl w:val="4"/>
        <w:numId w:val="33"/>
      </w:numPr>
      <w:spacing w:before="240" w:after="60"/>
      <w:outlineLvl w:val="4"/>
    </w:pPr>
    <w:rPr>
      <w:rFonts w:cs="Arial"/>
      <w:szCs w:val="22"/>
    </w:rPr>
  </w:style>
  <w:style w:type="paragraph" w:styleId="Titre6">
    <w:name w:val="heading 6"/>
    <w:aliases w:val="T6,T61,T62,Titre 6 Car Car Car,H6,Heading 6,_Tableau titre,E6"/>
    <w:basedOn w:val="Normal"/>
    <w:next w:val="Normal"/>
    <w:uiPriority w:val="9"/>
    <w:qFormat/>
    <w:rsid w:val="00197A4D"/>
    <w:pPr>
      <w:numPr>
        <w:ilvl w:val="5"/>
        <w:numId w:val="33"/>
      </w:numPr>
      <w:spacing w:before="240" w:after="60"/>
      <w:outlineLvl w:val="5"/>
    </w:pPr>
    <w:rPr>
      <w:rFonts w:cs="Arial"/>
      <w:i/>
      <w:iCs/>
      <w:szCs w:val="22"/>
    </w:rPr>
  </w:style>
  <w:style w:type="paragraph" w:styleId="Titre7">
    <w:name w:val="heading 7"/>
    <w:aliases w:val="Annexes"/>
    <w:basedOn w:val="Normal"/>
    <w:next w:val="Normal"/>
    <w:uiPriority w:val="9"/>
    <w:qFormat/>
    <w:rsid w:val="00197A4D"/>
    <w:pPr>
      <w:numPr>
        <w:ilvl w:val="6"/>
        <w:numId w:val="33"/>
      </w:numPr>
      <w:spacing w:before="240" w:after="60"/>
      <w:outlineLvl w:val="6"/>
    </w:pPr>
    <w:rPr>
      <w:rFonts w:cs="Arial"/>
      <w:sz w:val="20"/>
      <w:szCs w:val="20"/>
    </w:rPr>
  </w:style>
  <w:style w:type="paragraph" w:styleId="Titre8">
    <w:name w:val="heading 8"/>
    <w:basedOn w:val="Normal"/>
    <w:next w:val="Normal"/>
    <w:uiPriority w:val="9"/>
    <w:qFormat/>
    <w:rsid w:val="00197A4D"/>
    <w:pPr>
      <w:numPr>
        <w:ilvl w:val="7"/>
        <w:numId w:val="33"/>
      </w:numPr>
      <w:spacing w:before="240" w:after="60"/>
      <w:outlineLvl w:val="7"/>
    </w:pPr>
    <w:rPr>
      <w:rFonts w:cs="Arial"/>
      <w:i/>
      <w:iCs/>
      <w:sz w:val="20"/>
      <w:szCs w:val="20"/>
    </w:rPr>
  </w:style>
  <w:style w:type="paragraph" w:styleId="Titre9">
    <w:name w:val="heading 9"/>
    <w:aliases w:val="Titre-romain"/>
    <w:basedOn w:val="Normal"/>
    <w:next w:val="Normal"/>
    <w:uiPriority w:val="9"/>
    <w:qFormat/>
    <w:rsid w:val="00197A4D"/>
    <w:pPr>
      <w:numPr>
        <w:ilvl w:val="8"/>
        <w:numId w:val="33"/>
      </w:numPr>
      <w:spacing w:before="240" w:after="60"/>
      <w:outlineLvl w:val="8"/>
    </w:pPr>
    <w:rPr>
      <w:rFonts w:cs="Arial"/>
      <w:i/>
      <w:iCs/>
      <w:sz w:val="18"/>
      <w:szCs w:val="1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Textedenotedefin">
    <w:name w:val="Texte de note de fin"/>
    <w:basedOn w:val="Normal"/>
    <w:rsid w:val="000F3208"/>
  </w:style>
  <w:style w:type="character" w:customStyle="1" w:styleId="Rfrencedenotedefin">
    <w:name w:val="Référence de note de fin"/>
    <w:rsid w:val="000F3208"/>
    <w:rPr>
      <w:vertAlign w:val="superscript"/>
    </w:rPr>
  </w:style>
  <w:style w:type="paragraph" w:customStyle="1" w:styleId="Textedenotedebasdepage">
    <w:name w:val="Texte de note de bas de page"/>
    <w:basedOn w:val="Normal"/>
    <w:rsid w:val="000F3208"/>
  </w:style>
  <w:style w:type="character" w:customStyle="1" w:styleId="Rfrencedenotedebasdepage">
    <w:name w:val="Référence de note de bas de page"/>
    <w:rsid w:val="000F3208"/>
    <w:rPr>
      <w:vertAlign w:val="superscript"/>
    </w:rPr>
  </w:style>
  <w:style w:type="character" w:customStyle="1" w:styleId="Document8">
    <w:name w:val="Document 8"/>
    <w:basedOn w:val="Policepardfaut"/>
    <w:rsid w:val="000F3208"/>
  </w:style>
  <w:style w:type="character" w:customStyle="1" w:styleId="Document5">
    <w:name w:val="Document 5"/>
    <w:basedOn w:val="Policepardfaut"/>
    <w:rsid w:val="000F3208"/>
  </w:style>
  <w:style w:type="character" w:customStyle="1" w:styleId="Document6">
    <w:name w:val="Document 6"/>
    <w:basedOn w:val="Policepardfaut"/>
    <w:rsid w:val="000F3208"/>
  </w:style>
  <w:style w:type="character" w:customStyle="1" w:styleId="Document2">
    <w:name w:val="Document 2"/>
    <w:basedOn w:val="Policepardfaut"/>
    <w:rsid w:val="000F3208"/>
    <w:rPr>
      <w:rFonts w:ascii="CG Times" w:hAnsi="CG Times"/>
      <w:noProof w:val="0"/>
      <w:sz w:val="24"/>
      <w:szCs w:val="24"/>
      <w:lang w:val="en-US"/>
    </w:rPr>
  </w:style>
  <w:style w:type="character" w:customStyle="1" w:styleId="Document7">
    <w:name w:val="Document 7"/>
    <w:basedOn w:val="Policepardfaut"/>
    <w:rsid w:val="000F3208"/>
  </w:style>
  <w:style w:type="character" w:customStyle="1" w:styleId="Bibliographi">
    <w:name w:val="Bibliographi"/>
    <w:basedOn w:val="Policepardfaut"/>
    <w:rsid w:val="000F3208"/>
  </w:style>
  <w:style w:type="paragraph" w:customStyle="1" w:styleId="Paradroit1">
    <w:name w:val="Para. droit 1"/>
    <w:rsid w:val="000F3208"/>
    <w:pPr>
      <w:tabs>
        <w:tab w:val="left" w:pos="-720"/>
        <w:tab w:val="left" w:pos="0"/>
        <w:tab w:val="decimal" w:pos="720"/>
      </w:tabs>
      <w:suppressAutoHyphens/>
      <w:spacing w:line="288" w:lineRule="auto"/>
      <w:ind w:left="720"/>
    </w:pPr>
    <w:rPr>
      <w:rFonts w:ascii="CG Times" w:hAnsi="CG Times"/>
      <w:sz w:val="24"/>
      <w:szCs w:val="24"/>
      <w:lang w:val="en-US"/>
    </w:rPr>
  </w:style>
  <w:style w:type="paragraph" w:customStyle="1" w:styleId="Paradroit2">
    <w:name w:val="Para. droit 2"/>
    <w:rsid w:val="000F3208"/>
    <w:pPr>
      <w:tabs>
        <w:tab w:val="left" w:pos="-720"/>
        <w:tab w:val="left" w:pos="0"/>
        <w:tab w:val="left" w:pos="720"/>
        <w:tab w:val="decimal" w:pos="1440"/>
      </w:tabs>
      <w:suppressAutoHyphens/>
      <w:spacing w:line="288" w:lineRule="auto"/>
      <w:ind w:left="1440"/>
    </w:pPr>
    <w:rPr>
      <w:rFonts w:ascii="CG Times" w:hAnsi="CG Times"/>
      <w:sz w:val="24"/>
      <w:szCs w:val="24"/>
      <w:lang w:val="en-US"/>
    </w:rPr>
  </w:style>
  <w:style w:type="character" w:customStyle="1" w:styleId="Document3">
    <w:name w:val="Document 3"/>
    <w:basedOn w:val="Policepardfaut"/>
    <w:rsid w:val="000F3208"/>
    <w:rPr>
      <w:rFonts w:ascii="CG Times" w:hAnsi="CG Times"/>
      <w:noProof w:val="0"/>
      <w:sz w:val="24"/>
      <w:szCs w:val="24"/>
      <w:lang w:val="en-US"/>
    </w:rPr>
  </w:style>
  <w:style w:type="paragraph" w:customStyle="1" w:styleId="Paradroit3">
    <w:name w:val="Para. droit 3"/>
    <w:rsid w:val="000F3208"/>
    <w:pPr>
      <w:tabs>
        <w:tab w:val="left" w:pos="-720"/>
        <w:tab w:val="left" w:pos="0"/>
        <w:tab w:val="left" w:pos="720"/>
        <w:tab w:val="left" w:pos="1440"/>
        <w:tab w:val="decimal" w:pos="2160"/>
      </w:tabs>
      <w:suppressAutoHyphens/>
      <w:spacing w:line="288" w:lineRule="auto"/>
      <w:ind w:left="2160"/>
    </w:pPr>
    <w:rPr>
      <w:rFonts w:ascii="CG Times" w:hAnsi="CG Times"/>
      <w:sz w:val="24"/>
      <w:szCs w:val="24"/>
      <w:lang w:val="en-US"/>
    </w:rPr>
  </w:style>
  <w:style w:type="paragraph" w:customStyle="1" w:styleId="Paradroit4">
    <w:name w:val="Para. droit 4"/>
    <w:rsid w:val="000F3208"/>
    <w:pPr>
      <w:tabs>
        <w:tab w:val="left" w:pos="-720"/>
        <w:tab w:val="left" w:pos="0"/>
        <w:tab w:val="left" w:pos="720"/>
        <w:tab w:val="left" w:pos="1440"/>
        <w:tab w:val="left" w:pos="2160"/>
        <w:tab w:val="decimal" w:pos="2880"/>
      </w:tabs>
      <w:suppressAutoHyphens/>
      <w:spacing w:line="288" w:lineRule="auto"/>
      <w:ind w:left="2880"/>
    </w:pPr>
    <w:rPr>
      <w:rFonts w:ascii="CG Times" w:hAnsi="CG Times"/>
      <w:sz w:val="24"/>
      <w:szCs w:val="24"/>
      <w:lang w:val="en-US"/>
    </w:rPr>
  </w:style>
  <w:style w:type="paragraph" w:customStyle="1" w:styleId="Paradroit5">
    <w:name w:val="Para. droit 5"/>
    <w:rsid w:val="000F3208"/>
    <w:pPr>
      <w:tabs>
        <w:tab w:val="left" w:pos="-720"/>
        <w:tab w:val="left" w:pos="0"/>
        <w:tab w:val="left" w:pos="720"/>
        <w:tab w:val="left" w:pos="1440"/>
        <w:tab w:val="left" w:pos="2160"/>
        <w:tab w:val="left" w:pos="2880"/>
        <w:tab w:val="decimal" w:pos="3600"/>
      </w:tabs>
      <w:suppressAutoHyphens/>
      <w:spacing w:line="288" w:lineRule="auto"/>
      <w:ind w:left="3600"/>
    </w:pPr>
    <w:rPr>
      <w:rFonts w:ascii="CG Times" w:hAnsi="CG Times"/>
      <w:sz w:val="24"/>
      <w:szCs w:val="24"/>
      <w:lang w:val="en-US"/>
    </w:rPr>
  </w:style>
  <w:style w:type="paragraph" w:customStyle="1" w:styleId="Paradroit6">
    <w:name w:val="Para. droit 6"/>
    <w:rsid w:val="000F3208"/>
    <w:pPr>
      <w:tabs>
        <w:tab w:val="left" w:pos="-720"/>
        <w:tab w:val="left" w:pos="0"/>
        <w:tab w:val="left" w:pos="720"/>
        <w:tab w:val="left" w:pos="1440"/>
        <w:tab w:val="left" w:pos="2160"/>
        <w:tab w:val="left" w:pos="2880"/>
        <w:tab w:val="left" w:pos="3600"/>
        <w:tab w:val="decimal" w:pos="4320"/>
      </w:tabs>
      <w:suppressAutoHyphens/>
      <w:spacing w:line="288" w:lineRule="auto"/>
      <w:ind w:left="4320"/>
    </w:pPr>
    <w:rPr>
      <w:rFonts w:ascii="CG Times" w:hAnsi="CG Times"/>
      <w:sz w:val="24"/>
      <w:szCs w:val="24"/>
      <w:lang w:val="en-US"/>
    </w:rPr>
  </w:style>
  <w:style w:type="paragraph" w:customStyle="1" w:styleId="Paradroit7">
    <w:name w:val="Para. droit 7"/>
    <w:rsid w:val="000F3208"/>
    <w:pPr>
      <w:tabs>
        <w:tab w:val="left" w:pos="-720"/>
        <w:tab w:val="left" w:pos="0"/>
        <w:tab w:val="left" w:pos="720"/>
        <w:tab w:val="left" w:pos="1440"/>
        <w:tab w:val="left" w:pos="2160"/>
        <w:tab w:val="left" w:pos="2880"/>
        <w:tab w:val="left" w:pos="3600"/>
        <w:tab w:val="left" w:pos="4320"/>
        <w:tab w:val="decimal" w:pos="5040"/>
      </w:tabs>
      <w:suppressAutoHyphens/>
      <w:spacing w:line="288" w:lineRule="auto"/>
      <w:ind w:left="5040"/>
    </w:pPr>
    <w:rPr>
      <w:rFonts w:ascii="CG Times" w:hAnsi="CG Times"/>
      <w:sz w:val="24"/>
      <w:szCs w:val="24"/>
      <w:lang w:val="en-US"/>
    </w:rPr>
  </w:style>
  <w:style w:type="paragraph" w:customStyle="1" w:styleId="Paradroit8">
    <w:name w:val="Para. droit 8"/>
    <w:rsid w:val="000F3208"/>
    <w:pPr>
      <w:tabs>
        <w:tab w:val="left" w:pos="-720"/>
        <w:tab w:val="left" w:pos="0"/>
        <w:tab w:val="left" w:pos="720"/>
        <w:tab w:val="left" w:pos="1440"/>
        <w:tab w:val="left" w:pos="2160"/>
        <w:tab w:val="left" w:pos="2880"/>
        <w:tab w:val="left" w:pos="3600"/>
        <w:tab w:val="left" w:pos="4320"/>
        <w:tab w:val="left" w:pos="5040"/>
        <w:tab w:val="decimal" w:pos="5760"/>
      </w:tabs>
      <w:suppressAutoHyphens/>
      <w:spacing w:line="288" w:lineRule="auto"/>
      <w:ind w:left="5760"/>
    </w:pPr>
    <w:rPr>
      <w:rFonts w:ascii="CG Times" w:hAnsi="CG Times"/>
      <w:sz w:val="24"/>
      <w:szCs w:val="24"/>
      <w:lang w:val="en-US"/>
    </w:rPr>
  </w:style>
  <w:style w:type="paragraph" w:customStyle="1" w:styleId="Document1">
    <w:name w:val="Document 1"/>
    <w:rsid w:val="000F3208"/>
    <w:pPr>
      <w:keepNext/>
      <w:keepLines/>
      <w:tabs>
        <w:tab w:val="left" w:pos="-720"/>
      </w:tabs>
      <w:suppressAutoHyphens/>
      <w:spacing w:line="288" w:lineRule="auto"/>
    </w:pPr>
    <w:rPr>
      <w:rFonts w:ascii="CG Times" w:hAnsi="CG Times"/>
      <w:sz w:val="24"/>
      <w:szCs w:val="24"/>
      <w:lang w:val="en-US"/>
    </w:rPr>
  </w:style>
  <w:style w:type="character" w:customStyle="1" w:styleId="Technactif">
    <w:name w:val="Techn actif"/>
    <w:basedOn w:val="Policepardfaut"/>
    <w:rsid w:val="000F3208"/>
    <w:rPr>
      <w:rFonts w:ascii="CG Times" w:hAnsi="CG Times"/>
      <w:noProof w:val="0"/>
      <w:sz w:val="24"/>
      <w:szCs w:val="24"/>
      <w:lang w:val="en-US"/>
    </w:rPr>
  </w:style>
  <w:style w:type="character" w:customStyle="1" w:styleId="Technique2">
    <w:name w:val="Technique 2"/>
    <w:basedOn w:val="Policepardfaut"/>
    <w:rsid w:val="000F3208"/>
    <w:rPr>
      <w:rFonts w:ascii="CG Times" w:hAnsi="CG Times"/>
      <w:noProof w:val="0"/>
      <w:sz w:val="24"/>
      <w:szCs w:val="24"/>
      <w:lang w:val="en-US"/>
    </w:rPr>
  </w:style>
  <w:style w:type="character" w:customStyle="1" w:styleId="Technique3">
    <w:name w:val="Technique 3"/>
    <w:basedOn w:val="Policepardfaut"/>
    <w:rsid w:val="000F3208"/>
    <w:rPr>
      <w:rFonts w:ascii="CG Times" w:hAnsi="CG Times"/>
      <w:noProof w:val="0"/>
      <w:sz w:val="24"/>
      <w:szCs w:val="24"/>
      <w:lang w:val="en-US"/>
    </w:rPr>
  </w:style>
  <w:style w:type="paragraph" w:customStyle="1" w:styleId="Technique4">
    <w:name w:val="Technique 4"/>
    <w:rsid w:val="000F3208"/>
    <w:pPr>
      <w:tabs>
        <w:tab w:val="left" w:pos="-720"/>
      </w:tabs>
      <w:suppressAutoHyphens/>
      <w:spacing w:line="288" w:lineRule="auto"/>
    </w:pPr>
    <w:rPr>
      <w:rFonts w:ascii="CG Times" w:hAnsi="CG Times"/>
      <w:b/>
      <w:bCs/>
      <w:sz w:val="24"/>
      <w:szCs w:val="24"/>
      <w:lang w:val="en-US"/>
    </w:rPr>
  </w:style>
  <w:style w:type="character" w:customStyle="1" w:styleId="Technique1">
    <w:name w:val="Technique 1"/>
    <w:basedOn w:val="Policepardfaut"/>
    <w:rsid w:val="000F3208"/>
    <w:rPr>
      <w:rFonts w:ascii="CG Times" w:hAnsi="CG Times"/>
      <w:noProof w:val="0"/>
      <w:sz w:val="24"/>
      <w:szCs w:val="24"/>
      <w:lang w:val="en-US"/>
    </w:rPr>
  </w:style>
  <w:style w:type="character" w:customStyle="1" w:styleId="Docactif">
    <w:name w:val="Doc actif"/>
    <w:basedOn w:val="Policepardfaut"/>
    <w:rsid w:val="000F3208"/>
  </w:style>
  <w:style w:type="character" w:customStyle="1" w:styleId="Document4">
    <w:name w:val="Document 4"/>
    <w:basedOn w:val="Policepardfaut"/>
    <w:rsid w:val="000F3208"/>
    <w:rPr>
      <w:b/>
      <w:bCs/>
      <w:i/>
      <w:iCs/>
      <w:sz w:val="24"/>
      <w:szCs w:val="24"/>
    </w:rPr>
  </w:style>
  <w:style w:type="paragraph" w:customStyle="1" w:styleId="Technique5">
    <w:name w:val="Technique 5"/>
    <w:rsid w:val="000F3208"/>
    <w:pPr>
      <w:tabs>
        <w:tab w:val="left" w:pos="-720"/>
      </w:tabs>
      <w:suppressAutoHyphens/>
      <w:spacing w:line="288" w:lineRule="auto"/>
      <w:ind w:firstLine="720"/>
    </w:pPr>
    <w:rPr>
      <w:rFonts w:ascii="CG Times" w:hAnsi="CG Times"/>
      <w:b/>
      <w:bCs/>
      <w:sz w:val="24"/>
      <w:szCs w:val="24"/>
      <w:lang w:val="en-US"/>
    </w:rPr>
  </w:style>
  <w:style w:type="paragraph" w:customStyle="1" w:styleId="Technique6">
    <w:name w:val="Technique 6"/>
    <w:rsid w:val="000F3208"/>
    <w:pPr>
      <w:tabs>
        <w:tab w:val="left" w:pos="-720"/>
      </w:tabs>
      <w:suppressAutoHyphens/>
      <w:spacing w:line="288" w:lineRule="auto"/>
      <w:ind w:firstLine="720"/>
    </w:pPr>
    <w:rPr>
      <w:rFonts w:ascii="CG Times" w:hAnsi="CG Times"/>
      <w:b/>
      <w:bCs/>
      <w:sz w:val="24"/>
      <w:szCs w:val="24"/>
      <w:lang w:val="en-US"/>
    </w:rPr>
  </w:style>
  <w:style w:type="paragraph" w:customStyle="1" w:styleId="Technique7Car">
    <w:name w:val="Technique 7 Car"/>
    <w:link w:val="Technique7CarCar"/>
    <w:rsid w:val="000F3208"/>
    <w:pPr>
      <w:tabs>
        <w:tab w:val="left" w:pos="-720"/>
      </w:tabs>
      <w:suppressAutoHyphens/>
      <w:spacing w:line="288" w:lineRule="auto"/>
      <w:ind w:firstLine="720"/>
    </w:pPr>
    <w:rPr>
      <w:rFonts w:ascii="CG Times" w:hAnsi="CG Times"/>
      <w:b/>
      <w:bCs/>
      <w:sz w:val="24"/>
      <w:szCs w:val="24"/>
      <w:lang w:val="en-US"/>
    </w:rPr>
  </w:style>
  <w:style w:type="paragraph" w:customStyle="1" w:styleId="Technique8">
    <w:name w:val="Technique 8"/>
    <w:rsid w:val="000F3208"/>
    <w:pPr>
      <w:tabs>
        <w:tab w:val="left" w:pos="-720"/>
      </w:tabs>
      <w:suppressAutoHyphens/>
      <w:spacing w:line="288" w:lineRule="auto"/>
      <w:ind w:firstLine="720"/>
    </w:pPr>
    <w:rPr>
      <w:rFonts w:ascii="CG Times" w:hAnsi="CG Times"/>
      <w:b/>
      <w:bCs/>
      <w:sz w:val="24"/>
      <w:szCs w:val="24"/>
      <w:lang w:val="en-US"/>
    </w:rPr>
  </w:style>
  <w:style w:type="paragraph" w:styleId="TM1">
    <w:name w:val="toc 1"/>
    <w:basedOn w:val="Normal"/>
    <w:next w:val="Normal"/>
    <w:autoRedefine/>
    <w:uiPriority w:val="39"/>
    <w:rsid w:val="008A256A"/>
    <w:pPr>
      <w:tabs>
        <w:tab w:val="left" w:pos="284"/>
        <w:tab w:val="left" w:pos="680"/>
        <w:tab w:val="right" w:leader="dot" w:pos="9498"/>
      </w:tabs>
      <w:spacing w:before="240"/>
      <w:ind w:right="-427"/>
      <w:jc w:val="left"/>
    </w:pPr>
    <w:rPr>
      <w:b/>
      <w:bCs/>
      <w:caps/>
      <w:noProof/>
    </w:rPr>
  </w:style>
  <w:style w:type="paragraph" w:styleId="TM2">
    <w:name w:val="toc 2"/>
    <w:basedOn w:val="Normal"/>
    <w:next w:val="Normal"/>
    <w:autoRedefine/>
    <w:uiPriority w:val="39"/>
    <w:rsid w:val="008A256A"/>
    <w:pPr>
      <w:tabs>
        <w:tab w:val="left" w:pos="720"/>
        <w:tab w:val="right" w:leader="dot" w:pos="9498"/>
      </w:tabs>
      <w:ind w:left="709" w:right="-568" w:hanging="425"/>
      <w:jc w:val="left"/>
    </w:pPr>
    <w:rPr>
      <w:caps/>
      <w:noProof/>
      <w:szCs w:val="20"/>
    </w:rPr>
  </w:style>
  <w:style w:type="paragraph" w:styleId="TM3">
    <w:name w:val="toc 3"/>
    <w:basedOn w:val="Normal"/>
    <w:next w:val="Normal"/>
    <w:autoRedefine/>
    <w:uiPriority w:val="39"/>
    <w:rsid w:val="00A87E48"/>
    <w:pPr>
      <w:tabs>
        <w:tab w:val="left" w:pos="1701"/>
        <w:tab w:val="right" w:leader="dot" w:pos="9498"/>
      </w:tabs>
      <w:spacing w:before="80"/>
      <w:ind w:left="1701" w:right="-427" w:hanging="1417"/>
      <w:jc w:val="left"/>
    </w:pPr>
    <w:rPr>
      <w:iCs/>
      <w:noProof/>
      <w:sz w:val="18"/>
      <w:szCs w:val="18"/>
    </w:rPr>
  </w:style>
  <w:style w:type="paragraph" w:styleId="TM4">
    <w:name w:val="toc 4"/>
    <w:basedOn w:val="Normal"/>
    <w:next w:val="Normal"/>
    <w:autoRedefine/>
    <w:uiPriority w:val="39"/>
    <w:rsid w:val="00B23F3A"/>
    <w:pPr>
      <w:tabs>
        <w:tab w:val="left" w:pos="1701"/>
        <w:tab w:val="right" w:leader="dot" w:pos="9071"/>
      </w:tabs>
      <w:spacing w:before="40"/>
      <w:ind w:left="992"/>
      <w:jc w:val="left"/>
    </w:pPr>
    <w:rPr>
      <w:i/>
      <w:noProof/>
      <w:sz w:val="18"/>
      <w:szCs w:val="18"/>
    </w:rPr>
  </w:style>
  <w:style w:type="paragraph" w:styleId="TM5">
    <w:name w:val="toc 5"/>
    <w:basedOn w:val="Normal"/>
    <w:next w:val="Normal"/>
    <w:autoRedefine/>
    <w:uiPriority w:val="39"/>
    <w:rsid w:val="008A256A"/>
    <w:pPr>
      <w:tabs>
        <w:tab w:val="right" w:leader="dot" w:pos="9498"/>
      </w:tabs>
      <w:spacing w:before="240"/>
      <w:ind w:right="-427"/>
      <w:jc w:val="left"/>
    </w:pPr>
    <w:rPr>
      <w:color w:val="0070C0"/>
      <w:sz w:val="24"/>
      <w:szCs w:val="18"/>
    </w:rPr>
  </w:style>
  <w:style w:type="paragraph" w:styleId="TM6">
    <w:name w:val="toc 6"/>
    <w:basedOn w:val="Normal"/>
    <w:next w:val="Normal"/>
    <w:semiHidden/>
    <w:rsid w:val="000F3208"/>
    <w:pPr>
      <w:tabs>
        <w:tab w:val="right" w:leader="dot" w:pos="9071"/>
      </w:tabs>
      <w:ind w:left="960"/>
      <w:jc w:val="left"/>
    </w:pPr>
    <w:rPr>
      <w:sz w:val="18"/>
      <w:szCs w:val="18"/>
    </w:rPr>
  </w:style>
  <w:style w:type="paragraph" w:styleId="TM7">
    <w:name w:val="toc 7"/>
    <w:basedOn w:val="Normal"/>
    <w:next w:val="Normal"/>
    <w:semiHidden/>
    <w:rsid w:val="000F3208"/>
    <w:pPr>
      <w:tabs>
        <w:tab w:val="right" w:leader="dot" w:pos="9071"/>
      </w:tabs>
      <w:ind w:left="1200"/>
      <w:jc w:val="left"/>
    </w:pPr>
    <w:rPr>
      <w:sz w:val="18"/>
      <w:szCs w:val="18"/>
    </w:rPr>
  </w:style>
  <w:style w:type="paragraph" w:styleId="TM8">
    <w:name w:val="toc 8"/>
    <w:basedOn w:val="Normal"/>
    <w:next w:val="Normal"/>
    <w:semiHidden/>
    <w:rsid w:val="000F3208"/>
    <w:pPr>
      <w:tabs>
        <w:tab w:val="right" w:leader="dot" w:pos="9071"/>
      </w:tabs>
      <w:ind w:left="1440"/>
      <w:jc w:val="left"/>
    </w:pPr>
    <w:rPr>
      <w:sz w:val="18"/>
      <w:szCs w:val="18"/>
    </w:rPr>
  </w:style>
  <w:style w:type="paragraph" w:styleId="TM9">
    <w:name w:val="toc 9"/>
    <w:basedOn w:val="Normal"/>
    <w:next w:val="Normal"/>
    <w:semiHidden/>
    <w:rsid w:val="000F3208"/>
    <w:pPr>
      <w:tabs>
        <w:tab w:val="right" w:leader="dot" w:pos="9071"/>
      </w:tabs>
      <w:ind w:left="1680"/>
      <w:jc w:val="left"/>
    </w:pPr>
    <w:rPr>
      <w:sz w:val="18"/>
      <w:szCs w:val="18"/>
    </w:rPr>
  </w:style>
  <w:style w:type="paragraph" w:styleId="Index1">
    <w:name w:val="index 1"/>
    <w:basedOn w:val="Normal"/>
    <w:next w:val="Normal"/>
    <w:semiHidden/>
    <w:rsid w:val="000F3208"/>
    <w:pPr>
      <w:tabs>
        <w:tab w:val="right" w:leader="dot" w:pos="9360"/>
      </w:tabs>
      <w:ind w:left="1440" w:right="720" w:hanging="1440"/>
    </w:pPr>
    <w:rPr>
      <w:lang w:val="en-US"/>
    </w:rPr>
  </w:style>
  <w:style w:type="paragraph" w:styleId="Index2">
    <w:name w:val="index 2"/>
    <w:basedOn w:val="Normal"/>
    <w:next w:val="Normal"/>
    <w:semiHidden/>
    <w:rsid w:val="000F3208"/>
    <w:pPr>
      <w:tabs>
        <w:tab w:val="right" w:leader="dot" w:pos="9360"/>
      </w:tabs>
      <w:ind w:left="1440" w:right="720" w:hanging="720"/>
    </w:pPr>
    <w:rPr>
      <w:lang w:val="en-US"/>
    </w:rPr>
  </w:style>
  <w:style w:type="paragraph" w:styleId="TitreTR">
    <w:name w:val="toa heading"/>
    <w:basedOn w:val="Normal"/>
    <w:next w:val="Normal"/>
    <w:semiHidden/>
    <w:rsid w:val="000F3208"/>
    <w:pPr>
      <w:tabs>
        <w:tab w:val="right" w:pos="9360"/>
      </w:tabs>
    </w:pPr>
    <w:rPr>
      <w:lang w:val="en-US"/>
    </w:rPr>
  </w:style>
  <w:style w:type="paragraph" w:styleId="Lgende">
    <w:name w:val="caption"/>
    <w:aliases w:val="Légende Car Car Car,Légende Car Car Car Car Car Car,Légende Car Car Car Car,Légende Car Car,Légende Car,Légende Car Car Car Car Car,Légende Car Car Car Car Car Car Car,Légende Car Car Car Car Car Car Car Car,Légende Car1 Car,Légende1"/>
    <w:basedOn w:val="Normal"/>
    <w:next w:val="Normal"/>
    <w:link w:val="LgendeCar1"/>
    <w:qFormat/>
    <w:rsid w:val="000F3208"/>
    <w:pPr>
      <w:spacing w:before="240" w:after="120"/>
      <w:jc w:val="center"/>
    </w:pPr>
    <w:rPr>
      <w:b/>
      <w:bCs/>
    </w:rPr>
  </w:style>
  <w:style w:type="character" w:customStyle="1" w:styleId="EquationCaption">
    <w:name w:val="_Equation Caption"/>
    <w:rsid w:val="000F3208"/>
  </w:style>
  <w:style w:type="paragraph" w:styleId="En-tte">
    <w:name w:val="header"/>
    <w:basedOn w:val="Normal"/>
    <w:link w:val="En-tteCar"/>
    <w:rsid w:val="000F3208"/>
    <w:pPr>
      <w:tabs>
        <w:tab w:val="center" w:pos="4536"/>
        <w:tab w:val="right" w:pos="9072"/>
      </w:tabs>
    </w:pPr>
  </w:style>
  <w:style w:type="paragraph" w:styleId="Pieddepage">
    <w:name w:val="footer"/>
    <w:basedOn w:val="Normal"/>
    <w:link w:val="PieddepageCar"/>
    <w:uiPriority w:val="99"/>
    <w:rsid w:val="000F3208"/>
    <w:pPr>
      <w:tabs>
        <w:tab w:val="center" w:pos="4536"/>
        <w:tab w:val="right" w:pos="9072"/>
      </w:tabs>
    </w:pPr>
    <w:rPr>
      <w:lang w:val="x-none" w:eastAsia="x-none"/>
    </w:rPr>
  </w:style>
  <w:style w:type="character" w:styleId="Numrodepage">
    <w:name w:val="page number"/>
    <w:basedOn w:val="Policepardfaut"/>
    <w:uiPriority w:val="99"/>
    <w:rsid w:val="000F3208"/>
  </w:style>
  <w:style w:type="paragraph" w:customStyle="1" w:styleId="remarque">
    <w:name w:val="remarque"/>
    <w:basedOn w:val="Normal"/>
    <w:rsid w:val="000F3208"/>
    <w:pPr>
      <w:tabs>
        <w:tab w:val="left" w:pos="1276"/>
      </w:tabs>
      <w:suppressAutoHyphens w:val="0"/>
      <w:ind w:left="1276" w:hanging="1276"/>
    </w:pPr>
    <w:rPr>
      <w:i/>
      <w:iCs/>
    </w:rPr>
  </w:style>
  <w:style w:type="paragraph" w:styleId="Notedebasdepage">
    <w:name w:val="footnote text"/>
    <w:basedOn w:val="Normal"/>
    <w:link w:val="NotedebasdepageCar"/>
    <w:semiHidden/>
    <w:rsid w:val="000F3208"/>
    <w:rPr>
      <w:sz w:val="20"/>
      <w:szCs w:val="20"/>
    </w:rPr>
  </w:style>
  <w:style w:type="paragraph" w:customStyle="1" w:styleId="puce10">
    <w:name w:val="puce1"/>
    <w:basedOn w:val="Normal"/>
    <w:rsid w:val="000F3208"/>
    <w:pPr>
      <w:spacing w:before="60"/>
      <w:ind w:left="1004" w:hanging="284"/>
    </w:pPr>
  </w:style>
  <w:style w:type="character" w:styleId="Appelnotedebasdep">
    <w:name w:val="footnote reference"/>
    <w:basedOn w:val="Policepardfaut"/>
    <w:uiPriority w:val="99"/>
    <w:semiHidden/>
    <w:rsid w:val="000F3208"/>
    <w:rPr>
      <w:vertAlign w:val="superscript"/>
    </w:rPr>
  </w:style>
  <w:style w:type="paragraph" w:styleId="Corpsdetexte">
    <w:name w:val="Body Text"/>
    <w:basedOn w:val="Normal"/>
    <w:rsid w:val="000F3208"/>
    <w:pPr>
      <w:suppressAutoHyphens w:val="0"/>
      <w:spacing w:line="360" w:lineRule="auto"/>
      <w:jc w:val="center"/>
    </w:pPr>
    <w:rPr>
      <w:rFonts w:cs="Arial"/>
      <w:b/>
      <w:bCs/>
      <w:spacing w:val="-4"/>
      <w:sz w:val="40"/>
      <w:szCs w:val="40"/>
      <w:lang w:val="fr-CA"/>
    </w:rPr>
  </w:style>
  <w:style w:type="paragraph" w:styleId="Tabledesillustrations">
    <w:name w:val="table of figures"/>
    <w:basedOn w:val="Normal"/>
    <w:next w:val="Normal"/>
    <w:autoRedefine/>
    <w:uiPriority w:val="99"/>
    <w:rsid w:val="00737FE4"/>
    <w:pPr>
      <w:tabs>
        <w:tab w:val="right" w:leader="dot" w:pos="9061"/>
      </w:tabs>
      <w:spacing w:before="60"/>
      <w:ind w:left="482" w:hanging="482"/>
    </w:pPr>
    <w:rPr>
      <w:noProof/>
      <w:sz w:val="20"/>
    </w:rPr>
  </w:style>
  <w:style w:type="paragraph" w:customStyle="1" w:styleId="revoir">
    <w:name w:val="à revoir"/>
    <w:basedOn w:val="Corpsdetexte"/>
    <w:rsid w:val="000F3208"/>
    <w:pPr>
      <w:keepLines/>
      <w:widowControl w:val="0"/>
      <w:suppressAutoHyphens/>
      <w:spacing w:before="0" w:after="120" w:line="240" w:lineRule="auto"/>
      <w:jc w:val="both"/>
    </w:pPr>
    <w:rPr>
      <w:rFonts w:ascii="Times New Roman" w:hAnsi="Times New Roman" w:cs="Times New Roman"/>
      <w:b w:val="0"/>
      <w:bCs w:val="0"/>
      <w:color w:val="0000FF"/>
      <w:spacing w:val="0"/>
      <w:sz w:val="24"/>
      <w:szCs w:val="24"/>
      <w:lang w:val="fr-FR"/>
    </w:rPr>
  </w:style>
  <w:style w:type="paragraph" w:customStyle="1" w:styleId="annexe">
    <w:name w:val="annexe"/>
    <w:basedOn w:val="Normal"/>
    <w:rsid w:val="000F3208"/>
    <w:pPr>
      <w:keepLines/>
      <w:widowControl w:val="0"/>
      <w:spacing w:before="0" w:after="120"/>
    </w:pPr>
  </w:style>
  <w:style w:type="paragraph" w:customStyle="1" w:styleId="cf">
    <w:name w:val="cf..."/>
    <w:basedOn w:val="Normal"/>
    <w:rsid w:val="000F3208"/>
    <w:pPr>
      <w:keepLines/>
      <w:widowControl w:val="0"/>
      <w:spacing w:before="0" w:after="120"/>
      <w:jc w:val="center"/>
    </w:pPr>
    <w:rPr>
      <w:i/>
      <w:iCs/>
      <w:szCs w:val="22"/>
    </w:rPr>
  </w:style>
  <w:style w:type="paragraph" w:customStyle="1" w:styleId="Puce">
    <w:name w:val="Puce"/>
    <w:basedOn w:val="Normal"/>
    <w:rsid w:val="000F3208"/>
    <w:pPr>
      <w:keepLines/>
      <w:widowControl w:val="0"/>
      <w:tabs>
        <w:tab w:val="left" w:pos="-720"/>
        <w:tab w:val="num" w:pos="360"/>
      </w:tabs>
      <w:spacing w:before="0" w:after="120"/>
      <w:ind w:left="360" w:hanging="360"/>
    </w:pPr>
  </w:style>
  <w:style w:type="paragraph" w:customStyle="1" w:styleId="puceannexe">
    <w:name w:val="puce annexe"/>
    <w:basedOn w:val="Normal"/>
    <w:rsid w:val="000F3208"/>
    <w:pPr>
      <w:keepLines/>
      <w:widowControl w:val="0"/>
      <w:numPr>
        <w:numId w:val="1"/>
      </w:numPr>
      <w:tabs>
        <w:tab w:val="clear" w:pos="360"/>
        <w:tab w:val="num" w:pos="3402"/>
      </w:tabs>
      <w:spacing w:before="0" w:after="120"/>
      <w:ind w:left="3402"/>
      <w:jc w:val="left"/>
    </w:pPr>
    <w:rPr>
      <w:b/>
      <w:bCs/>
      <w:sz w:val="36"/>
      <w:szCs w:val="36"/>
    </w:rPr>
  </w:style>
  <w:style w:type="paragraph" w:customStyle="1" w:styleId="pucetiret">
    <w:name w:val="puce tiret"/>
    <w:basedOn w:val="Normal"/>
    <w:rsid w:val="000F3208"/>
    <w:pPr>
      <w:numPr>
        <w:numId w:val="2"/>
      </w:numPr>
      <w:ind w:left="924" w:hanging="357"/>
    </w:pPr>
  </w:style>
  <w:style w:type="paragraph" w:customStyle="1" w:styleId="pucecarre">
    <w:name w:val="puce carrée"/>
    <w:basedOn w:val="pucetiret"/>
    <w:rsid w:val="000F3208"/>
    <w:pPr>
      <w:numPr>
        <w:numId w:val="3"/>
      </w:numPr>
      <w:tabs>
        <w:tab w:val="clear" w:pos="360"/>
      </w:tabs>
      <w:ind w:left="1843"/>
    </w:pPr>
  </w:style>
  <w:style w:type="paragraph" w:customStyle="1" w:styleId="puceflche">
    <w:name w:val="puce flèche"/>
    <w:basedOn w:val="pucetiret"/>
    <w:rsid w:val="000F3208"/>
    <w:pPr>
      <w:numPr>
        <w:numId w:val="4"/>
      </w:numPr>
      <w:spacing w:after="120"/>
    </w:pPr>
  </w:style>
  <w:style w:type="paragraph" w:customStyle="1" w:styleId="puceflche2">
    <w:name w:val="puce flèche 2"/>
    <w:basedOn w:val="Normal"/>
    <w:rsid w:val="000F3208"/>
    <w:pPr>
      <w:keepLines/>
      <w:widowControl w:val="0"/>
      <w:numPr>
        <w:numId w:val="24"/>
      </w:numPr>
      <w:spacing w:before="0" w:after="120"/>
    </w:pPr>
  </w:style>
  <w:style w:type="paragraph" w:customStyle="1" w:styleId="pucegras">
    <w:name w:val="puce gras"/>
    <w:basedOn w:val="Normal"/>
    <w:rsid w:val="000F3208"/>
    <w:pPr>
      <w:numPr>
        <w:numId w:val="5"/>
      </w:numPr>
      <w:tabs>
        <w:tab w:val="left" w:pos="-720"/>
        <w:tab w:val="left" w:pos="0"/>
        <w:tab w:val="left" w:pos="720"/>
      </w:tabs>
      <w:spacing w:before="0"/>
    </w:pPr>
    <w:rPr>
      <w:b/>
      <w:bCs/>
    </w:rPr>
  </w:style>
  <w:style w:type="paragraph" w:customStyle="1" w:styleId="pucegrasfleche">
    <w:name w:val="puce gras fleche"/>
    <w:basedOn w:val="pucegras"/>
    <w:rsid w:val="000F3208"/>
    <w:pPr>
      <w:numPr>
        <w:numId w:val="0"/>
      </w:numPr>
      <w:tabs>
        <w:tab w:val="num" w:pos="360"/>
      </w:tabs>
      <w:ind w:left="283" w:hanging="283"/>
    </w:pPr>
  </w:style>
  <w:style w:type="paragraph" w:customStyle="1" w:styleId="pucelosange">
    <w:name w:val="puce losange"/>
    <w:basedOn w:val="Normal"/>
    <w:rsid w:val="000F3208"/>
    <w:pPr>
      <w:keepLines/>
      <w:widowControl w:val="0"/>
      <w:numPr>
        <w:numId w:val="6"/>
      </w:numPr>
      <w:tabs>
        <w:tab w:val="clear" w:pos="360"/>
        <w:tab w:val="num" w:pos="851"/>
      </w:tabs>
      <w:spacing w:before="0" w:after="120"/>
      <w:ind w:left="851"/>
    </w:pPr>
  </w:style>
  <w:style w:type="paragraph" w:customStyle="1" w:styleId="pucemain0">
    <w:name w:val="puce main"/>
    <w:basedOn w:val="Normal"/>
    <w:rsid w:val="000F3208"/>
    <w:pPr>
      <w:keepLines/>
      <w:widowControl w:val="0"/>
      <w:numPr>
        <w:numId w:val="7"/>
      </w:numPr>
      <w:spacing w:before="0" w:after="120"/>
    </w:pPr>
  </w:style>
  <w:style w:type="paragraph" w:customStyle="1" w:styleId="pucepoint">
    <w:name w:val="puce point"/>
    <w:basedOn w:val="pucecarre"/>
    <w:rsid w:val="000F3208"/>
    <w:pPr>
      <w:numPr>
        <w:numId w:val="8"/>
      </w:numPr>
      <w:tabs>
        <w:tab w:val="left" w:pos="-720"/>
      </w:tabs>
      <w:spacing w:before="0" w:after="60"/>
      <w:ind w:left="1276"/>
    </w:pPr>
  </w:style>
  <w:style w:type="paragraph" w:customStyle="1" w:styleId="Remarque0">
    <w:name w:val="Remarque"/>
    <w:basedOn w:val="Normal"/>
    <w:rsid w:val="000F3208"/>
    <w:pPr>
      <w:keepLines/>
      <w:widowControl w:val="0"/>
      <w:spacing w:before="0" w:after="120"/>
      <w:ind w:left="2127" w:hanging="1418"/>
    </w:pPr>
    <w:rPr>
      <w:i/>
      <w:iCs/>
    </w:rPr>
  </w:style>
  <w:style w:type="table" w:styleId="Grilledutableau">
    <w:name w:val="Table Grid"/>
    <w:basedOn w:val="TableauNormal"/>
    <w:uiPriority w:val="59"/>
    <w:rsid w:val="008F6BC7"/>
    <w:pPr>
      <w:suppressAutoHyphens/>
      <w:spacing w:before="12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eComplexe12ptAvant6pt">
    <w:name w:val="Style (Complexe) 12 pt Avant : 6 pt"/>
    <w:basedOn w:val="Normal"/>
    <w:rsid w:val="009E2830"/>
    <w:pPr>
      <w:suppressAutoHyphens w:val="0"/>
    </w:pPr>
  </w:style>
  <w:style w:type="character" w:styleId="Lienhypertexte">
    <w:name w:val="Hyperlink"/>
    <w:basedOn w:val="Policepardfaut"/>
    <w:uiPriority w:val="99"/>
    <w:rsid w:val="009E2830"/>
    <w:rPr>
      <w:color w:val="0000FF"/>
      <w:sz w:val="20"/>
      <w:szCs w:val="20"/>
      <w:u w:val="single"/>
    </w:rPr>
  </w:style>
  <w:style w:type="paragraph" w:customStyle="1" w:styleId="retrait1">
    <w:name w:val="retrait1"/>
    <w:basedOn w:val="Normal"/>
    <w:rsid w:val="0068112E"/>
    <w:pPr>
      <w:numPr>
        <w:numId w:val="9"/>
      </w:numPr>
    </w:pPr>
  </w:style>
  <w:style w:type="character" w:customStyle="1" w:styleId="Titre2Car">
    <w:name w:val="Titre 2 Car"/>
    <w:aliases w:val="Titre 2 Car Car Car1,Titre 2 Car Car Car Car"/>
    <w:basedOn w:val="Policepardfaut"/>
    <w:link w:val="Titre2"/>
    <w:uiPriority w:val="9"/>
    <w:rsid w:val="00197A4D"/>
    <w:rPr>
      <w:rFonts w:ascii="Arial" w:hAnsi="Arial"/>
      <w:b/>
      <w:bCs/>
      <w:caps/>
      <w:sz w:val="28"/>
      <w:szCs w:val="28"/>
    </w:rPr>
  </w:style>
  <w:style w:type="character" w:customStyle="1" w:styleId="Technique7CarCar">
    <w:name w:val="Technique 7 Car Car"/>
    <w:basedOn w:val="Policepardfaut"/>
    <w:link w:val="Technique7Car"/>
    <w:rsid w:val="004536C4"/>
    <w:rPr>
      <w:rFonts w:ascii="CG Times" w:hAnsi="CG Times"/>
      <w:b/>
      <w:bCs/>
      <w:sz w:val="24"/>
      <w:szCs w:val="24"/>
      <w:lang w:val="en-US" w:eastAsia="fr-FR" w:bidi="ar-SA"/>
    </w:rPr>
  </w:style>
  <w:style w:type="paragraph" w:styleId="Corpsdetexte2">
    <w:name w:val="Body Text 2"/>
    <w:basedOn w:val="Normal"/>
    <w:rsid w:val="00AC0E7B"/>
    <w:pPr>
      <w:spacing w:after="120" w:line="480" w:lineRule="auto"/>
    </w:pPr>
  </w:style>
  <w:style w:type="paragraph" w:customStyle="1" w:styleId="titre0">
    <w:name w:val="titre 0"/>
    <w:basedOn w:val="Normal"/>
    <w:autoRedefine/>
    <w:rsid w:val="00C14F0F"/>
    <w:pPr>
      <w:pBdr>
        <w:top w:val="single" w:sz="4" w:space="10" w:color="auto"/>
        <w:left w:val="single" w:sz="4" w:space="10" w:color="auto"/>
        <w:bottom w:val="single" w:sz="4" w:space="10" w:color="auto"/>
        <w:right w:val="single" w:sz="4" w:space="10" w:color="auto"/>
      </w:pBdr>
      <w:spacing w:before="240"/>
      <w:ind w:left="1134" w:right="1134"/>
      <w:jc w:val="center"/>
    </w:pPr>
    <w:rPr>
      <w:b/>
      <w:bCs/>
      <w:sz w:val="40"/>
      <w:szCs w:val="40"/>
    </w:rPr>
  </w:style>
  <w:style w:type="paragraph" w:styleId="Commentaire">
    <w:name w:val="annotation text"/>
    <w:basedOn w:val="Normal"/>
    <w:link w:val="CommentaireCar"/>
    <w:semiHidden/>
    <w:rsid w:val="00665E34"/>
    <w:rPr>
      <w:sz w:val="20"/>
      <w:szCs w:val="20"/>
    </w:rPr>
  </w:style>
  <w:style w:type="numbering" w:styleId="111111">
    <w:name w:val="Outline List 2"/>
    <w:basedOn w:val="Aucuneliste"/>
    <w:rsid w:val="00A86F80"/>
    <w:pPr>
      <w:numPr>
        <w:numId w:val="11"/>
      </w:numPr>
    </w:pPr>
  </w:style>
  <w:style w:type="character" w:customStyle="1" w:styleId="CommentaireCar">
    <w:name w:val="Commentaire Car"/>
    <w:basedOn w:val="Policepardfaut"/>
    <w:link w:val="Commentaire"/>
    <w:uiPriority w:val="99"/>
    <w:semiHidden/>
    <w:rsid w:val="00665E34"/>
    <w:rPr>
      <w:spacing w:val="-3"/>
    </w:rPr>
  </w:style>
  <w:style w:type="paragraph" w:customStyle="1" w:styleId="Retraitcorpsdetexte21">
    <w:name w:val="Retrait corps de texte 21"/>
    <w:basedOn w:val="Normal"/>
    <w:rsid w:val="005143D2"/>
    <w:pPr>
      <w:numPr>
        <w:numId w:val="12"/>
      </w:numPr>
    </w:pPr>
    <w:rPr>
      <w:szCs w:val="20"/>
    </w:rPr>
  </w:style>
  <w:style w:type="paragraph" w:styleId="Textedebulles">
    <w:name w:val="Balloon Text"/>
    <w:basedOn w:val="Normal"/>
    <w:link w:val="TextedebullesCar"/>
    <w:uiPriority w:val="99"/>
    <w:semiHidden/>
    <w:unhideWhenUsed/>
    <w:rsid w:val="003E0E3B"/>
    <w:pPr>
      <w:spacing w:before="0"/>
    </w:pPr>
    <w:rPr>
      <w:rFonts w:ascii="Tahoma" w:hAnsi="Tahoma" w:cs="Tahoma"/>
      <w:sz w:val="16"/>
      <w:szCs w:val="16"/>
    </w:rPr>
  </w:style>
  <w:style w:type="character" w:customStyle="1" w:styleId="TextedebullesCar">
    <w:name w:val="Texte de bulles Car"/>
    <w:basedOn w:val="Policepardfaut"/>
    <w:link w:val="Textedebulles"/>
    <w:uiPriority w:val="99"/>
    <w:semiHidden/>
    <w:rsid w:val="003E0E3B"/>
    <w:rPr>
      <w:rFonts w:ascii="Tahoma" w:hAnsi="Tahoma" w:cs="Tahoma"/>
      <w:spacing w:val="-3"/>
      <w:sz w:val="16"/>
      <w:szCs w:val="16"/>
    </w:rPr>
  </w:style>
  <w:style w:type="paragraph" w:styleId="Paragraphedeliste">
    <w:name w:val="List Paragraph"/>
    <w:basedOn w:val="Normal"/>
    <w:uiPriority w:val="34"/>
    <w:qFormat/>
    <w:rsid w:val="00254638"/>
    <w:pPr>
      <w:ind w:left="720"/>
      <w:contextualSpacing/>
    </w:pPr>
  </w:style>
  <w:style w:type="paragraph" w:styleId="En-ttedetabledesmatires">
    <w:name w:val="TOC Heading"/>
    <w:basedOn w:val="Titre1"/>
    <w:next w:val="Normal"/>
    <w:uiPriority w:val="39"/>
    <w:qFormat/>
    <w:rsid w:val="000D16F0"/>
    <w:pPr>
      <w:keepLines/>
      <w:numPr>
        <w:numId w:val="0"/>
      </w:numPr>
      <w:pBdr>
        <w:top w:val="none" w:sz="0" w:space="0" w:color="auto"/>
        <w:left w:val="none" w:sz="0" w:space="0" w:color="auto"/>
        <w:bottom w:val="none" w:sz="0" w:space="0" w:color="auto"/>
        <w:right w:val="none" w:sz="0" w:space="0" w:color="auto"/>
      </w:pBdr>
      <w:suppressAutoHyphens w:val="0"/>
      <w:spacing w:before="480" w:line="276" w:lineRule="auto"/>
      <w:jc w:val="left"/>
      <w:outlineLvl w:val="9"/>
    </w:pPr>
    <w:rPr>
      <w:rFonts w:ascii="Cambria" w:hAnsi="Cambria"/>
      <w:color w:val="365F91"/>
      <w:kern w:val="0"/>
      <w:sz w:val="28"/>
      <w:szCs w:val="28"/>
      <w:lang w:eastAsia="en-US"/>
    </w:rPr>
  </w:style>
  <w:style w:type="paragraph" w:styleId="Notedefin">
    <w:name w:val="endnote text"/>
    <w:basedOn w:val="Normal"/>
    <w:link w:val="NotedefinCar"/>
    <w:uiPriority w:val="99"/>
    <w:semiHidden/>
    <w:unhideWhenUsed/>
    <w:rsid w:val="004F289C"/>
    <w:pPr>
      <w:spacing w:before="0"/>
    </w:pPr>
    <w:rPr>
      <w:sz w:val="20"/>
      <w:szCs w:val="20"/>
    </w:rPr>
  </w:style>
  <w:style w:type="character" w:customStyle="1" w:styleId="NotedefinCar">
    <w:name w:val="Note de fin Car"/>
    <w:basedOn w:val="Policepardfaut"/>
    <w:link w:val="Notedefin"/>
    <w:uiPriority w:val="99"/>
    <w:semiHidden/>
    <w:rsid w:val="004F289C"/>
    <w:rPr>
      <w:spacing w:val="-3"/>
    </w:rPr>
  </w:style>
  <w:style w:type="character" w:styleId="Appeldenotedefin">
    <w:name w:val="endnote reference"/>
    <w:basedOn w:val="Policepardfaut"/>
    <w:uiPriority w:val="99"/>
    <w:semiHidden/>
    <w:unhideWhenUsed/>
    <w:rsid w:val="004F289C"/>
    <w:rPr>
      <w:vertAlign w:val="superscript"/>
    </w:rPr>
  </w:style>
  <w:style w:type="paragraph" w:customStyle="1" w:styleId="Titreillustration">
    <w:name w:val="Titre illustration"/>
    <w:basedOn w:val="Normal"/>
    <w:uiPriority w:val="99"/>
    <w:qFormat/>
    <w:rsid w:val="00CA28D1"/>
    <w:pPr>
      <w:spacing w:before="180" w:after="80" w:line="264" w:lineRule="auto"/>
      <w:jc w:val="center"/>
    </w:pPr>
    <w:rPr>
      <w:rFonts w:cs="Arial"/>
      <w:b/>
      <w:bCs/>
      <w:szCs w:val="22"/>
    </w:rPr>
  </w:style>
  <w:style w:type="paragraph" w:styleId="Sansinterligne">
    <w:name w:val="No Spacing"/>
    <w:uiPriority w:val="1"/>
    <w:qFormat/>
    <w:rsid w:val="00BD742C"/>
    <w:pPr>
      <w:suppressAutoHyphens/>
      <w:spacing w:line="288" w:lineRule="auto"/>
      <w:jc w:val="both"/>
    </w:pPr>
    <w:rPr>
      <w:rFonts w:ascii="Arial" w:hAnsi="Arial" w:cs="Arial"/>
      <w:sz w:val="18"/>
      <w:szCs w:val="22"/>
    </w:rPr>
  </w:style>
  <w:style w:type="paragraph" w:customStyle="1" w:styleId="illustration">
    <w:name w:val="illustration"/>
    <w:basedOn w:val="Normal"/>
    <w:uiPriority w:val="99"/>
    <w:rsid w:val="00CA28D1"/>
    <w:pPr>
      <w:numPr>
        <w:numId w:val="13"/>
      </w:numPr>
      <w:spacing w:before="0"/>
      <w:jc w:val="center"/>
    </w:pPr>
    <w:rPr>
      <w:i/>
      <w:iCs/>
    </w:rPr>
  </w:style>
  <w:style w:type="paragraph" w:customStyle="1" w:styleId="Pucemain">
    <w:name w:val="Puce main"/>
    <w:basedOn w:val="Normal"/>
    <w:rsid w:val="00EF50EE"/>
    <w:pPr>
      <w:numPr>
        <w:numId w:val="14"/>
      </w:numPr>
      <w:suppressAutoHyphens w:val="0"/>
    </w:pPr>
    <w:rPr>
      <w:szCs w:val="20"/>
    </w:rPr>
  </w:style>
  <w:style w:type="paragraph" w:customStyle="1" w:styleId="PDF">
    <w:name w:val="PDF"/>
    <w:basedOn w:val="Normal"/>
    <w:rsid w:val="00A16C5B"/>
    <w:pPr>
      <w:suppressAutoHyphens w:val="0"/>
      <w:jc w:val="center"/>
    </w:pPr>
    <w:rPr>
      <w:b/>
      <w:sz w:val="32"/>
      <w:szCs w:val="20"/>
    </w:rPr>
  </w:style>
  <w:style w:type="paragraph" w:styleId="Corpsdetexte3">
    <w:name w:val="Body Text 3"/>
    <w:basedOn w:val="Normal"/>
    <w:link w:val="Corpsdetexte3Car"/>
    <w:uiPriority w:val="99"/>
    <w:semiHidden/>
    <w:unhideWhenUsed/>
    <w:rsid w:val="00A16C5B"/>
    <w:pPr>
      <w:spacing w:after="120"/>
    </w:pPr>
    <w:rPr>
      <w:sz w:val="16"/>
      <w:szCs w:val="16"/>
    </w:rPr>
  </w:style>
  <w:style w:type="character" w:customStyle="1" w:styleId="Corpsdetexte3Car">
    <w:name w:val="Corps de texte 3 Car"/>
    <w:basedOn w:val="Policepardfaut"/>
    <w:link w:val="Corpsdetexte3"/>
    <w:uiPriority w:val="99"/>
    <w:semiHidden/>
    <w:rsid w:val="00A16C5B"/>
    <w:rPr>
      <w:spacing w:val="-3"/>
      <w:sz w:val="16"/>
      <w:szCs w:val="16"/>
    </w:rPr>
  </w:style>
  <w:style w:type="paragraph" w:customStyle="1" w:styleId="Puceflche0">
    <w:name w:val="Puce flèche"/>
    <w:link w:val="PuceflcheCar"/>
    <w:rsid w:val="00D12069"/>
    <w:pPr>
      <w:numPr>
        <w:numId w:val="15"/>
      </w:numPr>
      <w:suppressAutoHyphens/>
      <w:spacing w:before="120" w:line="288" w:lineRule="auto"/>
      <w:jc w:val="both"/>
    </w:pPr>
    <w:rPr>
      <w:sz w:val="24"/>
    </w:rPr>
  </w:style>
  <w:style w:type="paragraph" w:customStyle="1" w:styleId="xl58">
    <w:name w:val="xl58"/>
    <w:basedOn w:val="Normal"/>
    <w:rsid w:val="00776EE4"/>
    <w:pPr>
      <w:keepLines/>
      <w:widowControl w:val="0"/>
      <w:spacing w:before="100" w:after="100"/>
      <w:jc w:val="center"/>
    </w:pPr>
    <w:rPr>
      <w:b/>
      <w:bCs/>
      <w:szCs w:val="20"/>
    </w:rPr>
  </w:style>
  <w:style w:type="character" w:customStyle="1" w:styleId="En-tteCar">
    <w:name w:val="En-tête Car"/>
    <w:basedOn w:val="Policepardfaut"/>
    <w:link w:val="En-tte"/>
    <w:rsid w:val="00B17686"/>
    <w:rPr>
      <w:spacing w:val="-3"/>
      <w:sz w:val="24"/>
      <w:szCs w:val="24"/>
    </w:rPr>
  </w:style>
  <w:style w:type="character" w:customStyle="1" w:styleId="PuceflcheCar">
    <w:name w:val="Puce flèche Car"/>
    <w:basedOn w:val="Policepardfaut"/>
    <w:link w:val="Puceflche0"/>
    <w:locked/>
    <w:rsid w:val="006876ED"/>
    <w:rPr>
      <w:sz w:val="24"/>
    </w:rPr>
  </w:style>
  <w:style w:type="character" w:customStyle="1" w:styleId="LgendeCar1">
    <w:name w:val="Légende Car1"/>
    <w:aliases w:val="Légende Car Car Car Car1,Légende Car Car Car Car Car Car Car1,Légende Car Car Car Car Car1,Légende Car Car Car1,Légende Car Car1,Légende Car Car Car Car Car Car1,Légende Car Car Car Car Car Car Car Car1,Légende Car1 Car Car,Légende1 Car"/>
    <w:basedOn w:val="Policepardfaut"/>
    <w:link w:val="Lgende"/>
    <w:rsid w:val="00347361"/>
    <w:rPr>
      <w:b/>
      <w:bCs/>
      <w:spacing w:val="-3"/>
      <w:sz w:val="24"/>
      <w:szCs w:val="24"/>
    </w:rPr>
  </w:style>
  <w:style w:type="paragraph" w:customStyle="1" w:styleId="StyleLgendeArial">
    <w:name w:val="Style Légende + Arial"/>
    <w:basedOn w:val="Lgende"/>
    <w:link w:val="StyleLgendeArialCar"/>
    <w:rsid w:val="00347361"/>
    <w:pPr>
      <w:suppressAutoHyphens w:val="0"/>
      <w:spacing w:before="120"/>
    </w:pPr>
    <w:rPr>
      <w:iCs/>
      <w:szCs w:val="22"/>
    </w:rPr>
  </w:style>
  <w:style w:type="character" w:customStyle="1" w:styleId="StyleLgendeArialCar">
    <w:name w:val="Style Légende + Arial Car"/>
    <w:basedOn w:val="Policepardfaut"/>
    <w:link w:val="StyleLgendeArial"/>
    <w:rsid w:val="00347361"/>
    <w:rPr>
      <w:rFonts w:ascii="Arial" w:hAnsi="Arial"/>
      <w:b/>
      <w:bCs/>
      <w:iCs/>
      <w:sz w:val="22"/>
      <w:szCs w:val="22"/>
    </w:rPr>
  </w:style>
  <w:style w:type="character" w:customStyle="1" w:styleId="textenoir">
    <w:name w:val="texte_noir"/>
    <w:basedOn w:val="Policepardfaut"/>
    <w:rsid w:val="00FB6F8A"/>
  </w:style>
  <w:style w:type="character" w:styleId="lev">
    <w:name w:val="Strong"/>
    <w:basedOn w:val="Policepardfaut"/>
    <w:uiPriority w:val="22"/>
    <w:qFormat/>
    <w:rsid w:val="00FB6F8A"/>
    <w:rPr>
      <w:b/>
      <w:bCs/>
    </w:rPr>
  </w:style>
  <w:style w:type="paragraph" w:styleId="NormalWeb">
    <w:name w:val="Normal (Web)"/>
    <w:basedOn w:val="Normal"/>
    <w:uiPriority w:val="99"/>
    <w:unhideWhenUsed/>
    <w:rsid w:val="00FB6F8A"/>
    <w:pPr>
      <w:suppressAutoHyphens w:val="0"/>
      <w:spacing w:before="100" w:beforeAutospacing="1" w:after="100" w:afterAutospacing="1"/>
      <w:jc w:val="left"/>
    </w:pPr>
  </w:style>
  <w:style w:type="character" w:customStyle="1" w:styleId="titre-orange">
    <w:name w:val="titre-orange"/>
    <w:basedOn w:val="Policepardfaut"/>
    <w:rsid w:val="00FB6F8A"/>
  </w:style>
  <w:style w:type="paragraph" w:customStyle="1" w:styleId="textenoir1">
    <w:name w:val="texte_noir1"/>
    <w:basedOn w:val="Normal"/>
    <w:rsid w:val="006046C5"/>
    <w:pPr>
      <w:suppressAutoHyphens w:val="0"/>
      <w:spacing w:before="100" w:beforeAutospacing="1" w:after="100" w:afterAutospacing="1"/>
      <w:jc w:val="left"/>
    </w:pPr>
  </w:style>
  <w:style w:type="paragraph" w:styleId="Retraitcorpsdetexte">
    <w:name w:val="Body Text Indent"/>
    <w:basedOn w:val="Normal"/>
    <w:link w:val="RetraitcorpsdetexteCar"/>
    <w:uiPriority w:val="99"/>
    <w:semiHidden/>
    <w:unhideWhenUsed/>
    <w:rsid w:val="00B4216D"/>
    <w:pPr>
      <w:spacing w:after="120"/>
      <w:ind w:left="283"/>
    </w:pPr>
  </w:style>
  <w:style w:type="character" w:customStyle="1" w:styleId="RetraitcorpsdetexteCar">
    <w:name w:val="Retrait corps de texte Car"/>
    <w:basedOn w:val="Policepardfaut"/>
    <w:link w:val="Retraitcorpsdetexte"/>
    <w:uiPriority w:val="99"/>
    <w:semiHidden/>
    <w:rsid w:val="00B4216D"/>
    <w:rPr>
      <w:rFonts w:ascii="Arial" w:hAnsi="Arial"/>
      <w:sz w:val="22"/>
      <w:szCs w:val="24"/>
    </w:rPr>
  </w:style>
  <w:style w:type="paragraph" w:customStyle="1" w:styleId="puceflche1">
    <w:name w:val="puce flèche 1"/>
    <w:basedOn w:val="Normal"/>
    <w:rsid w:val="00B25D34"/>
    <w:pPr>
      <w:numPr>
        <w:numId w:val="16"/>
      </w:numPr>
      <w:suppressAutoHyphens w:val="0"/>
    </w:pPr>
    <w:rPr>
      <w:rFonts w:ascii="Times New Roman" w:hAnsi="Times New Roman"/>
      <w:sz w:val="24"/>
    </w:rPr>
  </w:style>
  <w:style w:type="paragraph" w:customStyle="1" w:styleId="puceflche00">
    <w:name w:val="puce flèche 0"/>
    <w:basedOn w:val="Normal"/>
    <w:rsid w:val="00B25D34"/>
    <w:pPr>
      <w:keepLines/>
      <w:widowControl w:val="0"/>
      <w:numPr>
        <w:numId w:val="17"/>
      </w:numPr>
      <w:spacing w:after="120"/>
    </w:pPr>
    <w:rPr>
      <w:rFonts w:ascii="Times New Roman" w:hAnsi="Times New Roman"/>
      <w:sz w:val="24"/>
    </w:rPr>
  </w:style>
  <w:style w:type="paragraph" w:customStyle="1" w:styleId="Default">
    <w:name w:val="Default"/>
    <w:rsid w:val="001835A3"/>
    <w:pPr>
      <w:autoSpaceDE w:val="0"/>
      <w:autoSpaceDN w:val="0"/>
      <w:adjustRightInd w:val="0"/>
      <w:spacing w:line="288" w:lineRule="auto"/>
    </w:pPr>
    <w:rPr>
      <w:rFonts w:ascii="Verdana" w:hAnsi="Verdana" w:cs="Verdana"/>
      <w:color w:val="000000"/>
      <w:sz w:val="24"/>
      <w:szCs w:val="24"/>
    </w:rPr>
  </w:style>
  <w:style w:type="paragraph" w:styleId="Retraitcorpsdetexte2">
    <w:name w:val="Body Text Indent 2"/>
    <w:basedOn w:val="Normal"/>
    <w:link w:val="Retraitcorpsdetexte2Car"/>
    <w:uiPriority w:val="99"/>
    <w:semiHidden/>
    <w:unhideWhenUsed/>
    <w:rsid w:val="00513C2F"/>
    <w:pPr>
      <w:spacing w:after="120" w:line="480" w:lineRule="auto"/>
      <w:ind w:left="283"/>
    </w:pPr>
  </w:style>
  <w:style w:type="character" w:customStyle="1" w:styleId="Retraitcorpsdetexte2Car">
    <w:name w:val="Retrait corps de texte 2 Car"/>
    <w:basedOn w:val="Policepardfaut"/>
    <w:link w:val="Retraitcorpsdetexte2"/>
    <w:uiPriority w:val="99"/>
    <w:semiHidden/>
    <w:rsid w:val="00513C2F"/>
    <w:rPr>
      <w:rFonts w:ascii="Arial" w:hAnsi="Arial"/>
      <w:sz w:val="22"/>
      <w:szCs w:val="24"/>
    </w:rPr>
  </w:style>
  <w:style w:type="paragraph" w:customStyle="1" w:styleId="Puce1">
    <w:name w:val="Puce 1"/>
    <w:basedOn w:val="Normal"/>
    <w:rsid w:val="005716F5"/>
    <w:pPr>
      <w:numPr>
        <w:numId w:val="18"/>
      </w:numPr>
      <w:suppressAutoHyphens w:val="0"/>
      <w:spacing w:before="0" w:line="240" w:lineRule="auto"/>
    </w:pPr>
    <w:rPr>
      <w:rFonts w:ascii="Tahoma" w:hAnsi="Tahoma"/>
      <w:sz w:val="20"/>
      <w:szCs w:val="20"/>
    </w:rPr>
  </w:style>
  <w:style w:type="paragraph" w:customStyle="1" w:styleId="LOGOBOURGOIS">
    <w:name w:val="LOGO BOURGOIS"/>
    <w:rsid w:val="005716F5"/>
    <w:pPr>
      <w:spacing w:line="288" w:lineRule="auto"/>
    </w:pPr>
  </w:style>
  <w:style w:type="paragraph" w:styleId="Normalcentr">
    <w:name w:val="Block Text"/>
    <w:basedOn w:val="Normal"/>
    <w:semiHidden/>
    <w:rsid w:val="002D4B66"/>
    <w:pPr>
      <w:widowControl w:val="0"/>
      <w:autoSpaceDE w:val="0"/>
      <w:spacing w:line="240" w:lineRule="auto"/>
      <w:ind w:left="862" w:right="74"/>
    </w:pPr>
    <w:rPr>
      <w:spacing w:val="-14"/>
      <w:sz w:val="20"/>
      <w:szCs w:val="20"/>
      <w:lang w:eastAsia="ar-SA"/>
    </w:rPr>
  </w:style>
  <w:style w:type="paragraph" w:customStyle="1" w:styleId="Style7">
    <w:name w:val="Style 7"/>
    <w:basedOn w:val="Normal"/>
    <w:rsid w:val="0011441E"/>
    <w:pPr>
      <w:widowControl w:val="0"/>
      <w:suppressAutoHyphens w:val="0"/>
      <w:autoSpaceDE w:val="0"/>
      <w:autoSpaceDN w:val="0"/>
      <w:spacing w:before="252" w:line="228" w:lineRule="exact"/>
      <w:ind w:left="1008" w:right="288"/>
      <w:jc w:val="left"/>
    </w:pPr>
    <w:rPr>
      <w:rFonts w:ascii="Times New Roman" w:hAnsi="Times New Roman"/>
      <w:sz w:val="24"/>
    </w:rPr>
  </w:style>
  <w:style w:type="paragraph" w:customStyle="1" w:styleId="Style10">
    <w:name w:val="Style 10"/>
    <w:basedOn w:val="Normal"/>
    <w:rsid w:val="009C061F"/>
    <w:pPr>
      <w:widowControl w:val="0"/>
      <w:suppressAutoHyphens w:val="0"/>
      <w:autoSpaceDE w:val="0"/>
      <w:autoSpaceDN w:val="0"/>
      <w:spacing w:before="0" w:line="240" w:lineRule="auto"/>
      <w:ind w:left="2088" w:hanging="288"/>
    </w:pPr>
    <w:rPr>
      <w:rFonts w:ascii="Times New Roman" w:hAnsi="Times New Roman"/>
      <w:sz w:val="20"/>
    </w:rPr>
  </w:style>
  <w:style w:type="paragraph" w:customStyle="1" w:styleId="Style24">
    <w:name w:val="Style 24"/>
    <w:basedOn w:val="Normal"/>
    <w:rsid w:val="009C061F"/>
    <w:pPr>
      <w:widowControl w:val="0"/>
      <w:suppressAutoHyphens w:val="0"/>
      <w:autoSpaceDE w:val="0"/>
      <w:autoSpaceDN w:val="0"/>
      <w:adjustRightInd w:val="0"/>
      <w:spacing w:before="0" w:line="240" w:lineRule="auto"/>
      <w:jc w:val="left"/>
    </w:pPr>
    <w:rPr>
      <w:rFonts w:ascii="Times New Roman" w:hAnsi="Times New Roman"/>
      <w:sz w:val="20"/>
    </w:rPr>
  </w:style>
  <w:style w:type="paragraph" w:customStyle="1" w:styleId="Style4">
    <w:name w:val="Style 4"/>
    <w:basedOn w:val="Normal"/>
    <w:rsid w:val="00BB2B07"/>
    <w:pPr>
      <w:widowControl w:val="0"/>
      <w:suppressAutoHyphens w:val="0"/>
      <w:autoSpaceDE w:val="0"/>
      <w:autoSpaceDN w:val="0"/>
      <w:spacing w:before="108" w:line="240" w:lineRule="auto"/>
      <w:ind w:left="1656" w:right="72"/>
    </w:pPr>
    <w:rPr>
      <w:rFonts w:ascii="Times New Roman" w:hAnsi="Times New Roman"/>
      <w:sz w:val="20"/>
    </w:rPr>
  </w:style>
  <w:style w:type="paragraph" w:styleId="Retraitnormal">
    <w:name w:val="Normal Indent"/>
    <w:basedOn w:val="Normal"/>
    <w:rsid w:val="00D7743F"/>
    <w:pPr>
      <w:suppressAutoHyphens w:val="0"/>
      <w:spacing w:before="0" w:after="120" w:line="240" w:lineRule="auto"/>
      <w:ind w:left="709"/>
    </w:pPr>
    <w:rPr>
      <w:rFonts w:ascii="Times New Roman" w:hAnsi="Times New Roman"/>
      <w:sz w:val="24"/>
    </w:rPr>
  </w:style>
  <w:style w:type="paragraph" w:customStyle="1" w:styleId="Rpertoire">
    <w:name w:val="Répertoire"/>
    <w:basedOn w:val="Normal"/>
    <w:rsid w:val="00D7743F"/>
    <w:pPr>
      <w:suppressLineNumbers/>
      <w:suppressAutoHyphens w:val="0"/>
      <w:spacing w:line="240" w:lineRule="auto"/>
    </w:pPr>
    <w:rPr>
      <w:rFonts w:cs="Tahoma"/>
      <w:sz w:val="20"/>
      <w:szCs w:val="20"/>
    </w:rPr>
  </w:style>
  <w:style w:type="table" w:customStyle="1" w:styleId="Listeclaire-Accent11">
    <w:name w:val="Liste claire - Accent 11"/>
    <w:basedOn w:val="TableauNormal"/>
    <w:uiPriority w:val="61"/>
    <w:rsid w:val="00D7743F"/>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isteclaire1">
    <w:name w:val="Liste claire1"/>
    <w:basedOn w:val="TableauNormal"/>
    <w:uiPriority w:val="61"/>
    <w:rsid w:val="00D7743F"/>
    <w:rPr>
      <w:rFonts w:ascii="Calibri" w:hAnsi="Calibri"/>
      <w:sz w:val="22"/>
      <w:szCs w:val="22"/>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paragraph" w:customStyle="1" w:styleId="Puce2">
    <w:name w:val="Puce 2"/>
    <w:basedOn w:val="Normal"/>
    <w:rsid w:val="00D7743F"/>
    <w:pPr>
      <w:numPr>
        <w:numId w:val="19"/>
      </w:numPr>
      <w:suppressAutoHyphens w:val="0"/>
      <w:spacing w:before="0" w:line="240" w:lineRule="auto"/>
    </w:pPr>
    <w:rPr>
      <w:rFonts w:ascii="Tahoma" w:hAnsi="Tahoma"/>
      <w:sz w:val="20"/>
      <w:szCs w:val="20"/>
    </w:rPr>
  </w:style>
  <w:style w:type="paragraph" w:customStyle="1" w:styleId="Corpsdetexte21">
    <w:name w:val="Corps de texte 21"/>
    <w:basedOn w:val="Normal"/>
    <w:rsid w:val="00D7743F"/>
    <w:pPr>
      <w:suppressAutoHyphens w:val="0"/>
      <w:spacing w:before="60" w:line="240" w:lineRule="auto"/>
      <w:jc w:val="center"/>
    </w:pPr>
    <w:rPr>
      <w:rFonts w:ascii="Times New Roman" w:hAnsi="Times New Roman"/>
      <w:sz w:val="24"/>
    </w:rPr>
  </w:style>
  <w:style w:type="paragraph" w:customStyle="1" w:styleId="Normal1">
    <w:name w:val="Normal1"/>
    <w:basedOn w:val="Normal"/>
    <w:rsid w:val="00D7743F"/>
    <w:pPr>
      <w:suppressAutoHyphens w:val="0"/>
      <w:spacing w:before="0" w:line="360" w:lineRule="auto"/>
      <w:ind w:firstLine="709"/>
    </w:pPr>
    <w:rPr>
      <w:rFonts w:ascii="Times New Roman" w:hAnsi="Times New Roman"/>
      <w:szCs w:val="20"/>
    </w:rPr>
  </w:style>
  <w:style w:type="character" w:customStyle="1" w:styleId="txt-courant">
    <w:name w:val="txt-courant"/>
    <w:basedOn w:val="Policepardfaut"/>
    <w:rsid w:val="00D7743F"/>
  </w:style>
  <w:style w:type="table" w:customStyle="1" w:styleId="Listeclaire-Accent12">
    <w:name w:val="Liste claire - Accent 12"/>
    <w:basedOn w:val="TableauNormal"/>
    <w:uiPriority w:val="61"/>
    <w:rsid w:val="00736C9B"/>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paragraph" w:customStyle="1" w:styleId="tableillustrationIS">
    <w:name w:val="table_illustration_IS"/>
    <w:basedOn w:val="Tabledesillustrations"/>
    <w:next w:val="Normal"/>
    <w:rsid w:val="006234DA"/>
    <w:pPr>
      <w:keepLines/>
      <w:widowControl w:val="0"/>
      <w:numPr>
        <w:numId w:val="20"/>
      </w:numPr>
      <w:tabs>
        <w:tab w:val="clear" w:pos="9061"/>
        <w:tab w:val="right" w:leader="dot" w:pos="9180"/>
      </w:tabs>
      <w:spacing w:before="40" w:line="240" w:lineRule="auto"/>
      <w:ind w:right="249"/>
    </w:pPr>
    <w:rPr>
      <w:rFonts w:ascii="Times New Roman" w:hAnsi="Times New Roman"/>
      <w:sz w:val="22"/>
      <w:szCs w:val="22"/>
    </w:rPr>
  </w:style>
  <w:style w:type="character" w:customStyle="1" w:styleId="NotedebasdepageCar">
    <w:name w:val="Note de bas de page Car"/>
    <w:basedOn w:val="Policepardfaut"/>
    <w:link w:val="Notedebasdepage"/>
    <w:semiHidden/>
    <w:rsid w:val="006234DA"/>
    <w:rPr>
      <w:rFonts w:ascii="Arial" w:hAnsi="Arial"/>
    </w:rPr>
  </w:style>
  <w:style w:type="paragraph" w:customStyle="1" w:styleId="Tableau">
    <w:name w:val="Tableau"/>
    <w:basedOn w:val="Tabledesillustrations"/>
    <w:rsid w:val="006B2866"/>
    <w:pPr>
      <w:tabs>
        <w:tab w:val="clear" w:pos="9061"/>
      </w:tabs>
      <w:suppressAutoHyphens w:val="0"/>
      <w:spacing w:before="0" w:line="240" w:lineRule="auto"/>
      <w:ind w:left="0" w:firstLine="0"/>
      <w:jc w:val="center"/>
    </w:pPr>
    <w:rPr>
      <w:rFonts w:ascii="Tahoma" w:hAnsi="Tahoma"/>
      <w:caps/>
      <w:noProof w:val="0"/>
      <w:szCs w:val="18"/>
    </w:rPr>
  </w:style>
  <w:style w:type="character" w:customStyle="1" w:styleId="size-helper">
    <w:name w:val="size-helper"/>
    <w:basedOn w:val="Policepardfaut"/>
    <w:rsid w:val="00ED489D"/>
  </w:style>
  <w:style w:type="character" w:customStyle="1" w:styleId="PieddepageCar">
    <w:name w:val="Pied de page Car"/>
    <w:link w:val="Pieddepage"/>
    <w:uiPriority w:val="99"/>
    <w:locked/>
    <w:rsid w:val="000E3019"/>
    <w:rPr>
      <w:rFonts w:ascii="Arial" w:hAnsi="Arial"/>
      <w:sz w:val="22"/>
      <w:szCs w:val="24"/>
    </w:rPr>
  </w:style>
  <w:style w:type="paragraph" w:customStyle="1" w:styleId="Corpsdetexte22">
    <w:name w:val="Corps de texte 22"/>
    <w:basedOn w:val="Normal"/>
    <w:rsid w:val="00A661FF"/>
    <w:pPr>
      <w:suppressAutoHyphens w:val="0"/>
      <w:spacing w:before="60" w:line="240" w:lineRule="auto"/>
      <w:jc w:val="center"/>
    </w:pPr>
    <w:rPr>
      <w:rFonts w:ascii="Times New Roman" w:hAnsi="Times New Roman"/>
      <w:sz w:val="24"/>
    </w:rPr>
  </w:style>
  <w:style w:type="paragraph" w:customStyle="1" w:styleId="xl37">
    <w:name w:val="xl37"/>
    <w:basedOn w:val="Normal"/>
    <w:rsid w:val="00180C1A"/>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line="240" w:lineRule="auto"/>
      <w:jc w:val="center"/>
      <w:textAlignment w:val="center"/>
    </w:pPr>
    <w:rPr>
      <w:rFonts w:cs="Arial"/>
      <w:b/>
      <w:bCs/>
      <w:i/>
      <w:iCs/>
      <w:sz w:val="24"/>
    </w:rPr>
  </w:style>
  <w:style w:type="paragraph" w:customStyle="1" w:styleId="TableauTexte">
    <w:name w:val="_Tableau Texte"/>
    <w:rsid w:val="00C764EB"/>
    <w:pPr>
      <w:widowControl w:val="0"/>
      <w:suppressAutoHyphens/>
      <w:autoSpaceDN w:val="0"/>
      <w:ind w:left="170" w:right="170"/>
      <w:textAlignment w:val="baseline"/>
    </w:pPr>
    <w:rPr>
      <w:rFonts w:ascii="Arial Narrow" w:eastAsia="Lucida Sans Unicode" w:hAnsi="Arial Narrow" w:cs="Mangal"/>
      <w:kern w:val="3"/>
      <w:lang w:eastAsia="zh-CN" w:bidi="hi-IN"/>
    </w:rPr>
  </w:style>
  <w:style w:type="paragraph" w:customStyle="1" w:styleId="TableauSource">
    <w:name w:val="_Tableau Source"/>
    <w:next w:val="Normal"/>
    <w:rsid w:val="00C764EB"/>
    <w:pPr>
      <w:widowControl w:val="0"/>
      <w:suppressAutoHyphens/>
      <w:autoSpaceDN w:val="0"/>
      <w:spacing w:before="57"/>
      <w:textAlignment w:val="baseline"/>
    </w:pPr>
    <w:rPr>
      <w:rFonts w:ascii="Arial Narrow" w:eastAsia="Lucida Sans Unicode" w:hAnsi="Arial Narrow" w:cs="Mangal"/>
      <w:i/>
      <w:iCs/>
      <w:kern w:val="3"/>
      <w:sz w:val="18"/>
      <w:szCs w:val="18"/>
      <w:lang w:eastAsia="zh-CN" w:bidi="hi-IN"/>
    </w:rPr>
  </w:style>
  <w:style w:type="paragraph" w:customStyle="1" w:styleId="TableauTitreColonne">
    <w:name w:val="_Tableau Titre Colonne"/>
    <w:rsid w:val="00C764EB"/>
    <w:pPr>
      <w:widowControl w:val="0"/>
      <w:tabs>
        <w:tab w:val="left" w:pos="1035"/>
      </w:tabs>
      <w:suppressAutoHyphens/>
      <w:autoSpaceDN w:val="0"/>
      <w:jc w:val="center"/>
      <w:textAlignment w:val="baseline"/>
    </w:pPr>
    <w:rPr>
      <w:rFonts w:ascii="Arial Narrow" w:eastAsia="Lucida Sans Unicode" w:hAnsi="Arial Narrow" w:cs="Mangal"/>
      <w:b/>
      <w:color w:val="FFFFFF"/>
      <w:kern w:val="3"/>
      <w:sz w:val="22"/>
      <w:szCs w:val="24"/>
      <w:lang w:eastAsia="zh-CN" w:bidi="hi-IN"/>
    </w:rPr>
  </w:style>
  <w:style w:type="paragraph" w:customStyle="1" w:styleId="Question">
    <w:name w:val="Question"/>
    <w:basedOn w:val="Titre3"/>
    <w:next w:val="Normal"/>
    <w:link w:val="QuestionCar"/>
    <w:autoRedefine/>
    <w:qFormat/>
    <w:rsid w:val="00EB26CF"/>
    <w:pPr>
      <w:numPr>
        <w:numId w:val="40"/>
      </w:numPr>
      <w:spacing w:after="120"/>
      <w:ind w:hanging="1287"/>
    </w:pPr>
    <w:rPr>
      <w:color w:val="0070C0"/>
    </w:rPr>
  </w:style>
  <w:style w:type="paragraph" w:customStyle="1" w:styleId="WW-Standard">
    <w:name w:val="WW-Standard"/>
    <w:rsid w:val="007255D6"/>
    <w:pPr>
      <w:widowControl w:val="0"/>
      <w:suppressAutoHyphens/>
      <w:autoSpaceDN w:val="0"/>
      <w:textAlignment w:val="baseline"/>
    </w:pPr>
    <w:rPr>
      <w:rFonts w:ascii="Liberation Sans" w:eastAsia="Lucida Sans Unicode" w:hAnsi="Liberation Sans" w:cs="Mangal"/>
      <w:kern w:val="3"/>
      <w:sz w:val="24"/>
      <w:szCs w:val="24"/>
      <w:lang w:eastAsia="zh-CN" w:bidi="hi-IN"/>
    </w:rPr>
  </w:style>
  <w:style w:type="character" w:customStyle="1" w:styleId="Titre3Car">
    <w:name w:val="Titre 3 Car"/>
    <w:basedOn w:val="Policepardfaut"/>
    <w:link w:val="Titre3"/>
    <w:uiPriority w:val="9"/>
    <w:rsid w:val="009901D5"/>
    <w:rPr>
      <w:rFonts w:ascii="Arial" w:hAnsi="Arial"/>
      <w:b/>
      <w:bCs/>
      <w:sz w:val="22"/>
      <w:szCs w:val="24"/>
    </w:rPr>
  </w:style>
  <w:style w:type="character" w:customStyle="1" w:styleId="QuestionCar">
    <w:name w:val="Question Car"/>
    <w:basedOn w:val="Titre3Car"/>
    <w:link w:val="Question"/>
    <w:rsid w:val="00EB26CF"/>
    <w:rPr>
      <w:rFonts w:ascii="Arial" w:hAnsi="Arial"/>
      <w:b/>
      <w:bCs/>
      <w:color w:val="0070C0"/>
      <w:sz w:val="22"/>
      <w:szCs w:val="24"/>
    </w:rPr>
  </w:style>
  <w:style w:type="character" w:customStyle="1" w:styleId="FootnoteSymbol">
    <w:name w:val="Footnote Symbol"/>
    <w:basedOn w:val="Policepardfaut"/>
    <w:rsid w:val="007255D6"/>
    <w:rPr>
      <w:position w:val="0"/>
      <w:vertAlign w:val="superscript"/>
    </w:rPr>
  </w:style>
  <w:style w:type="character" w:styleId="Accentuation">
    <w:name w:val="Emphasis"/>
    <w:basedOn w:val="Policepardfaut"/>
    <w:uiPriority w:val="20"/>
    <w:qFormat/>
    <w:rsid w:val="00EB26CF"/>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6420158">
      <w:bodyDiv w:val="1"/>
      <w:marLeft w:val="0"/>
      <w:marRight w:val="0"/>
      <w:marTop w:val="0"/>
      <w:marBottom w:val="0"/>
      <w:divBdr>
        <w:top w:val="none" w:sz="0" w:space="0" w:color="auto"/>
        <w:left w:val="none" w:sz="0" w:space="0" w:color="auto"/>
        <w:bottom w:val="none" w:sz="0" w:space="0" w:color="auto"/>
        <w:right w:val="none" w:sz="0" w:space="0" w:color="auto"/>
      </w:divBdr>
    </w:div>
    <w:div w:id="31730037">
      <w:bodyDiv w:val="1"/>
      <w:marLeft w:val="0"/>
      <w:marRight w:val="0"/>
      <w:marTop w:val="0"/>
      <w:marBottom w:val="0"/>
      <w:divBdr>
        <w:top w:val="none" w:sz="0" w:space="0" w:color="auto"/>
        <w:left w:val="none" w:sz="0" w:space="0" w:color="auto"/>
        <w:bottom w:val="none" w:sz="0" w:space="0" w:color="auto"/>
        <w:right w:val="none" w:sz="0" w:space="0" w:color="auto"/>
      </w:divBdr>
    </w:div>
    <w:div w:id="135922311">
      <w:bodyDiv w:val="1"/>
      <w:marLeft w:val="0"/>
      <w:marRight w:val="0"/>
      <w:marTop w:val="0"/>
      <w:marBottom w:val="0"/>
      <w:divBdr>
        <w:top w:val="none" w:sz="0" w:space="0" w:color="auto"/>
        <w:left w:val="none" w:sz="0" w:space="0" w:color="auto"/>
        <w:bottom w:val="none" w:sz="0" w:space="0" w:color="auto"/>
        <w:right w:val="none" w:sz="0" w:space="0" w:color="auto"/>
      </w:divBdr>
    </w:div>
    <w:div w:id="147602547">
      <w:bodyDiv w:val="1"/>
      <w:marLeft w:val="0"/>
      <w:marRight w:val="0"/>
      <w:marTop w:val="0"/>
      <w:marBottom w:val="0"/>
      <w:divBdr>
        <w:top w:val="none" w:sz="0" w:space="0" w:color="auto"/>
        <w:left w:val="none" w:sz="0" w:space="0" w:color="auto"/>
        <w:bottom w:val="none" w:sz="0" w:space="0" w:color="auto"/>
        <w:right w:val="none" w:sz="0" w:space="0" w:color="auto"/>
      </w:divBdr>
    </w:div>
    <w:div w:id="166478843">
      <w:bodyDiv w:val="1"/>
      <w:marLeft w:val="0"/>
      <w:marRight w:val="0"/>
      <w:marTop w:val="0"/>
      <w:marBottom w:val="0"/>
      <w:divBdr>
        <w:top w:val="none" w:sz="0" w:space="0" w:color="auto"/>
        <w:left w:val="none" w:sz="0" w:space="0" w:color="auto"/>
        <w:bottom w:val="none" w:sz="0" w:space="0" w:color="auto"/>
        <w:right w:val="none" w:sz="0" w:space="0" w:color="auto"/>
      </w:divBdr>
    </w:div>
    <w:div w:id="183441400">
      <w:bodyDiv w:val="1"/>
      <w:marLeft w:val="0"/>
      <w:marRight w:val="0"/>
      <w:marTop w:val="0"/>
      <w:marBottom w:val="0"/>
      <w:divBdr>
        <w:top w:val="none" w:sz="0" w:space="0" w:color="auto"/>
        <w:left w:val="none" w:sz="0" w:space="0" w:color="auto"/>
        <w:bottom w:val="none" w:sz="0" w:space="0" w:color="auto"/>
        <w:right w:val="none" w:sz="0" w:space="0" w:color="auto"/>
      </w:divBdr>
    </w:div>
    <w:div w:id="209656142">
      <w:bodyDiv w:val="1"/>
      <w:marLeft w:val="0"/>
      <w:marRight w:val="0"/>
      <w:marTop w:val="0"/>
      <w:marBottom w:val="0"/>
      <w:divBdr>
        <w:top w:val="none" w:sz="0" w:space="0" w:color="auto"/>
        <w:left w:val="none" w:sz="0" w:space="0" w:color="auto"/>
        <w:bottom w:val="none" w:sz="0" w:space="0" w:color="auto"/>
        <w:right w:val="none" w:sz="0" w:space="0" w:color="auto"/>
      </w:divBdr>
    </w:div>
    <w:div w:id="287780583">
      <w:bodyDiv w:val="1"/>
      <w:marLeft w:val="0"/>
      <w:marRight w:val="0"/>
      <w:marTop w:val="0"/>
      <w:marBottom w:val="0"/>
      <w:divBdr>
        <w:top w:val="none" w:sz="0" w:space="0" w:color="auto"/>
        <w:left w:val="none" w:sz="0" w:space="0" w:color="auto"/>
        <w:bottom w:val="none" w:sz="0" w:space="0" w:color="auto"/>
        <w:right w:val="none" w:sz="0" w:space="0" w:color="auto"/>
      </w:divBdr>
      <w:divsChild>
        <w:div w:id="1880584187">
          <w:marLeft w:val="0"/>
          <w:marRight w:val="0"/>
          <w:marTop w:val="0"/>
          <w:marBottom w:val="0"/>
          <w:divBdr>
            <w:top w:val="none" w:sz="0" w:space="0" w:color="auto"/>
            <w:left w:val="none" w:sz="0" w:space="0" w:color="auto"/>
            <w:bottom w:val="none" w:sz="0" w:space="0" w:color="auto"/>
            <w:right w:val="none" w:sz="0" w:space="0" w:color="auto"/>
          </w:divBdr>
        </w:div>
        <w:div w:id="1075317612">
          <w:marLeft w:val="0"/>
          <w:marRight w:val="0"/>
          <w:marTop w:val="0"/>
          <w:marBottom w:val="0"/>
          <w:divBdr>
            <w:top w:val="none" w:sz="0" w:space="0" w:color="auto"/>
            <w:left w:val="none" w:sz="0" w:space="0" w:color="auto"/>
            <w:bottom w:val="none" w:sz="0" w:space="0" w:color="auto"/>
            <w:right w:val="none" w:sz="0" w:space="0" w:color="auto"/>
          </w:divBdr>
        </w:div>
        <w:div w:id="865796170">
          <w:marLeft w:val="0"/>
          <w:marRight w:val="0"/>
          <w:marTop w:val="0"/>
          <w:marBottom w:val="0"/>
          <w:divBdr>
            <w:top w:val="none" w:sz="0" w:space="0" w:color="auto"/>
            <w:left w:val="none" w:sz="0" w:space="0" w:color="auto"/>
            <w:bottom w:val="none" w:sz="0" w:space="0" w:color="auto"/>
            <w:right w:val="none" w:sz="0" w:space="0" w:color="auto"/>
          </w:divBdr>
        </w:div>
      </w:divsChild>
    </w:div>
    <w:div w:id="290790816">
      <w:bodyDiv w:val="1"/>
      <w:marLeft w:val="0"/>
      <w:marRight w:val="0"/>
      <w:marTop w:val="0"/>
      <w:marBottom w:val="0"/>
      <w:divBdr>
        <w:top w:val="none" w:sz="0" w:space="0" w:color="auto"/>
        <w:left w:val="none" w:sz="0" w:space="0" w:color="auto"/>
        <w:bottom w:val="none" w:sz="0" w:space="0" w:color="auto"/>
        <w:right w:val="none" w:sz="0" w:space="0" w:color="auto"/>
      </w:divBdr>
    </w:div>
    <w:div w:id="340670874">
      <w:bodyDiv w:val="1"/>
      <w:marLeft w:val="0"/>
      <w:marRight w:val="0"/>
      <w:marTop w:val="0"/>
      <w:marBottom w:val="0"/>
      <w:divBdr>
        <w:top w:val="none" w:sz="0" w:space="0" w:color="auto"/>
        <w:left w:val="none" w:sz="0" w:space="0" w:color="auto"/>
        <w:bottom w:val="none" w:sz="0" w:space="0" w:color="auto"/>
        <w:right w:val="none" w:sz="0" w:space="0" w:color="auto"/>
      </w:divBdr>
    </w:div>
    <w:div w:id="341278137">
      <w:bodyDiv w:val="1"/>
      <w:marLeft w:val="0"/>
      <w:marRight w:val="0"/>
      <w:marTop w:val="0"/>
      <w:marBottom w:val="0"/>
      <w:divBdr>
        <w:top w:val="none" w:sz="0" w:space="0" w:color="auto"/>
        <w:left w:val="none" w:sz="0" w:space="0" w:color="auto"/>
        <w:bottom w:val="none" w:sz="0" w:space="0" w:color="auto"/>
        <w:right w:val="none" w:sz="0" w:space="0" w:color="auto"/>
      </w:divBdr>
    </w:div>
    <w:div w:id="395058394">
      <w:bodyDiv w:val="1"/>
      <w:marLeft w:val="0"/>
      <w:marRight w:val="0"/>
      <w:marTop w:val="0"/>
      <w:marBottom w:val="0"/>
      <w:divBdr>
        <w:top w:val="none" w:sz="0" w:space="0" w:color="auto"/>
        <w:left w:val="none" w:sz="0" w:space="0" w:color="auto"/>
        <w:bottom w:val="none" w:sz="0" w:space="0" w:color="auto"/>
        <w:right w:val="none" w:sz="0" w:space="0" w:color="auto"/>
      </w:divBdr>
      <w:divsChild>
        <w:div w:id="877400989">
          <w:marLeft w:val="0"/>
          <w:marRight w:val="0"/>
          <w:marTop w:val="0"/>
          <w:marBottom w:val="0"/>
          <w:divBdr>
            <w:top w:val="none" w:sz="0" w:space="0" w:color="auto"/>
            <w:left w:val="none" w:sz="0" w:space="0" w:color="auto"/>
            <w:bottom w:val="none" w:sz="0" w:space="0" w:color="auto"/>
            <w:right w:val="none" w:sz="0" w:space="0" w:color="auto"/>
          </w:divBdr>
        </w:div>
        <w:div w:id="1982927473">
          <w:marLeft w:val="0"/>
          <w:marRight w:val="0"/>
          <w:marTop w:val="0"/>
          <w:marBottom w:val="0"/>
          <w:divBdr>
            <w:top w:val="none" w:sz="0" w:space="0" w:color="auto"/>
            <w:left w:val="none" w:sz="0" w:space="0" w:color="auto"/>
            <w:bottom w:val="none" w:sz="0" w:space="0" w:color="auto"/>
            <w:right w:val="none" w:sz="0" w:space="0" w:color="auto"/>
          </w:divBdr>
        </w:div>
        <w:div w:id="2058317640">
          <w:marLeft w:val="0"/>
          <w:marRight w:val="0"/>
          <w:marTop w:val="0"/>
          <w:marBottom w:val="0"/>
          <w:divBdr>
            <w:top w:val="none" w:sz="0" w:space="0" w:color="auto"/>
            <w:left w:val="none" w:sz="0" w:space="0" w:color="auto"/>
            <w:bottom w:val="none" w:sz="0" w:space="0" w:color="auto"/>
            <w:right w:val="none" w:sz="0" w:space="0" w:color="auto"/>
          </w:divBdr>
        </w:div>
        <w:div w:id="2063089758">
          <w:marLeft w:val="0"/>
          <w:marRight w:val="0"/>
          <w:marTop w:val="0"/>
          <w:marBottom w:val="0"/>
          <w:divBdr>
            <w:top w:val="none" w:sz="0" w:space="0" w:color="auto"/>
            <w:left w:val="none" w:sz="0" w:space="0" w:color="auto"/>
            <w:bottom w:val="none" w:sz="0" w:space="0" w:color="auto"/>
            <w:right w:val="none" w:sz="0" w:space="0" w:color="auto"/>
          </w:divBdr>
        </w:div>
      </w:divsChild>
    </w:div>
    <w:div w:id="401417947">
      <w:bodyDiv w:val="1"/>
      <w:marLeft w:val="0"/>
      <w:marRight w:val="0"/>
      <w:marTop w:val="0"/>
      <w:marBottom w:val="0"/>
      <w:divBdr>
        <w:top w:val="none" w:sz="0" w:space="0" w:color="auto"/>
        <w:left w:val="none" w:sz="0" w:space="0" w:color="auto"/>
        <w:bottom w:val="none" w:sz="0" w:space="0" w:color="auto"/>
        <w:right w:val="none" w:sz="0" w:space="0" w:color="auto"/>
      </w:divBdr>
    </w:div>
    <w:div w:id="469708103">
      <w:bodyDiv w:val="1"/>
      <w:marLeft w:val="0"/>
      <w:marRight w:val="0"/>
      <w:marTop w:val="0"/>
      <w:marBottom w:val="0"/>
      <w:divBdr>
        <w:top w:val="none" w:sz="0" w:space="0" w:color="auto"/>
        <w:left w:val="none" w:sz="0" w:space="0" w:color="auto"/>
        <w:bottom w:val="none" w:sz="0" w:space="0" w:color="auto"/>
        <w:right w:val="none" w:sz="0" w:space="0" w:color="auto"/>
      </w:divBdr>
    </w:div>
    <w:div w:id="570500826">
      <w:bodyDiv w:val="1"/>
      <w:marLeft w:val="0"/>
      <w:marRight w:val="0"/>
      <w:marTop w:val="0"/>
      <w:marBottom w:val="0"/>
      <w:divBdr>
        <w:top w:val="none" w:sz="0" w:space="0" w:color="auto"/>
        <w:left w:val="none" w:sz="0" w:space="0" w:color="auto"/>
        <w:bottom w:val="none" w:sz="0" w:space="0" w:color="auto"/>
        <w:right w:val="none" w:sz="0" w:space="0" w:color="auto"/>
      </w:divBdr>
    </w:div>
    <w:div w:id="579604538">
      <w:bodyDiv w:val="1"/>
      <w:marLeft w:val="0"/>
      <w:marRight w:val="0"/>
      <w:marTop w:val="0"/>
      <w:marBottom w:val="0"/>
      <w:divBdr>
        <w:top w:val="none" w:sz="0" w:space="0" w:color="auto"/>
        <w:left w:val="none" w:sz="0" w:space="0" w:color="auto"/>
        <w:bottom w:val="none" w:sz="0" w:space="0" w:color="auto"/>
        <w:right w:val="none" w:sz="0" w:space="0" w:color="auto"/>
      </w:divBdr>
    </w:div>
    <w:div w:id="601454732">
      <w:bodyDiv w:val="1"/>
      <w:marLeft w:val="0"/>
      <w:marRight w:val="0"/>
      <w:marTop w:val="0"/>
      <w:marBottom w:val="0"/>
      <w:divBdr>
        <w:top w:val="none" w:sz="0" w:space="0" w:color="auto"/>
        <w:left w:val="none" w:sz="0" w:space="0" w:color="auto"/>
        <w:bottom w:val="none" w:sz="0" w:space="0" w:color="auto"/>
        <w:right w:val="none" w:sz="0" w:space="0" w:color="auto"/>
      </w:divBdr>
    </w:div>
    <w:div w:id="610354722">
      <w:bodyDiv w:val="1"/>
      <w:marLeft w:val="0"/>
      <w:marRight w:val="0"/>
      <w:marTop w:val="0"/>
      <w:marBottom w:val="0"/>
      <w:divBdr>
        <w:top w:val="none" w:sz="0" w:space="0" w:color="auto"/>
        <w:left w:val="none" w:sz="0" w:space="0" w:color="auto"/>
        <w:bottom w:val="none" w:sz="0" w:space="0" w:color="auto"/>
        <w:right w:val="none" w:sz="0" w:space="0" w:color="auto"/>
      </w:divBdr>
    </w:div>
    <w:div w:id="613949731">
      <w:bodyDiv w:val="1"/>
      <w:marLeft w:val="0"/>
      <w:marRight w:val="0"/>
      <w:marTop w:val="0"/>
      <w:marBottom w:val="0"/>
      <w:divBdr>
        <w:top w:val="none" w:sz="0" w:space="0" w:color="auto"/>
        <w:left w:val="none" w:sz="0" w:space="0" w:color="auto"/>
        <w:bottom w:val="none" w:sz="0" w:space="0" w:color="auto"/>
        <w:right w:val="none" w:sz="0" w:space="0" w:color="auto"/>
      </w:divBdr>
    </w:div>
    <w:div w:id="688222800">
      <w:bodyDiv w:val="1"/>
      <w:marLeft w:val="0"/>
      <w:marRight w:val="0"/>
      <w:marTop w:val="0"/>
      <w:marBottom w:val="0"/>
      <w:divBdr>
        <w:top w:val="none" w:sz="0" w:space="0" w:color="auto"/>
        <w:left w:val="none" w:sz="0" w:space="0" w:color="auto"/>
        <w:bottom w:val="none" w:sz="0" w:space="0" w:color="auto"/>
        <w:right w:val="none" w:sz="0" w:space="0" w:color="auto"/>
      </w:divBdr>
      <w:divsChild>
        <w:div w:id="175655302">
          <w:marLeft w:val="288"/>
          <w:marRight w:val="0"/>
          <w:marTop w:val="77"/>
          <w:marBottom w:val="240"/>
          <w:divBdr>
            <w:top w:val="none" w:sz="0" w:space="0" w:color="auto"/>
            <w:left w:val="none" w:sz="0" w:space="0" w:color="auto"/>
            <w:bottom w:val="none" w:sz="0" w:space="0" w:color="auto"/>
            <w:right w:val="none" w:sz="0" w:space="0" w:color="auto"/>
          </w:divBdr>
        </w:div>
        <w:div w:id="967592674">
          <w:marLeft w:val="288"/>
          <w:marRight w:val="0"/>
          <w:marTop w:val="77"/>
          <w:marBottom w:val="240"/>
          <w:divBdr>
            <w:top w:val="none" w:sz="0" w:space="0" w:color="auto"/>
            <w:left w:val="none" w:sz="0" w:space="0" w:color="auto"/>
            <w:bottom w:val="none" w:sz="0" w:space="0" w:color="auto"/>
            <w:right w:val="none" w:sz="0" w:space="0" w:color="auto"/>
          </w:divBdr>
        </w:div>
        <w:div w:id="1279726860">
          <w:marLeft w:val="288"/>
          <w:marRight w:val="0"/>
          <w:marTop w:val="77"/>
          <w:marBottom w:val="240"/>
          <w:divBdr>
            <w:top w:val="none" w:sz="0" w:space="0" w:color="auto"/>
            <w:left w:val="none" w:sz="0" w:space="0" w:color="auto"/>
            <w:bottom w:val="none" w:sz="0" w:space="0" w:color="auto"/>
            <w:right w:val="none" w:sz="0" w:space="0" w:color="auto"/>
          </w:divBdr>
        </w:div>
        <w:div w:id="1466964966">
          <w:marLeft w:val="288"/>
          <w:marRight w:val="0"/>
          <w:marTop w:val="77"/>
          <w:marBottom w:val="240"/>
          <w:divBdr>
            <w:top w:val="none" w:sz="0" w:space="0" w:color="auto"/>
            <w:left w:val="none" w:sz="0" w:space="0" w:color="auto"/>
            <w:bottom w:val="none" w:sz="0" w:space="0" w:color="auto"/>
            <w:right w:val="none" w:sz="0" w:space="0" w:color="auto"/>
          </w:divBdr>
        </w:div>
        <w:div w:id="1850099121">
          <w:marLeft w:val="288"/>
          <w:marRight w:val="0"/>
          <w:marTop w:val="77"/>
          <w:marBottom w:val="240"/>
          <w:divBdr>
            <w:top w:val="none" w:sz="0" w:space="0" w:color="auto"/>
            <w:left w:val="none" w:sz="0" w:space="0" w:color="auto"/>
            <w:bottom w:val="none" w:sz="0" w:space="0" w:color="auto"/>
            <w:right w:val="none" w:sz="0" w:space="0" w:color="auto"/>
          </w:divBdr>
        </w:div>
      </w:divsChild>
    </w:div>
    <w:div w:id="744838147">
      <w:bodyDiv w:val="1"/>
      <w:marLeft w:val="0"/>
      <w:marRight w:val="0"/>
      <w:marTop w:val="0"/>
      <w:marBottom w:val="0"/>
      <w:divBdr>
        <w:top w:val="none" w:sz="0" w:space="0" w:color="auto"/>
        <w:left w:val="none" w:sz="0" w:space="0" w:color="auto"/>
        <w:bottom w:val="none" w:sz="0" w:space="0" w:color="auto"/>
        <w:right w:val="none" w:sz="0" w:space="0" w:color="auto"/>
      </w:divBdr>
    </w:div>
    <w:div w:id="747508071">
      <w:bodyDiv w:val="1"/>
      <w:marLeft w:val="0"/>
      <w:marRight w:val="0"/>
      <w:marTop w:val="0"/>
      <w:marBottom w:val="0"/>
      <w:divBdr>
        <w:top w:val="none" w:sz="0" w:space="0" w:color="auto"/>
        <w:left w:val="none" w:sz="0" w:space="0" w:color="auto"/>
        <w:bottom w:val="none" w:sz="0" w:space="0" w:color="auto"/>
        <w:right w:val="none" w:sz="0" w:space="0" w:color="auto"/>
      </w:divBdr>
    </w:div>
    <w:div w:id="748313454">
      <w:bodyDiv w:val="1"/>
      <w:marLeft w:val="0"/>
      <w:marRight w:val="0"/>
      <w:marTop w:val="0"/>
      <w:marBottom w:val="0"/>
      <w:divBdr>
        <w:top w:val="none" w:sz="0" w:space="0" w:color="auto"/>
        <w:left w:val="none" w:sz="0" w:space="0" w:color="auto"/>
        <w:bottom w:val="none" w:sz="0" w:space="0" w:color="auto"/>
        <w:right w:val="none" w:sz="0" w:space="0" w:color="auto"/>
      </w:divBdr>
    </w:div>
    <w:div w:id="754596644">
      <w:bodyDiv w:val="1"/>
      <w:marLeft w:val="0"/>
      <w:marRight w:val="0"/>
      <w:marTop w:val="0"/>
      <w:marBottom w:val="0"/>
      <w:divBdr>
        <w:top w:val="none" w:sz="0" w:space="0" w:color="auto"/>
        <w:left w:val="none" w:sz="0" w:space="0" w:color="auto"/>
        <w:bottom w:val="none" w:sz="0" w:space="0" w:color="auto"/>
        <w:right w:val="none" w:sz="0" w:space="0" w:color="auto"/>
      </w:divBdr>
    </w:div>
    <w:div w:id="818769442">
      <w:bodyDiv w:val="1"/>
      <w:marLeft w:val="0"/>
      <w:marRight w:val="0"/>
      <w:marTop w:val="0"/>
      <w:marBottom w:val="0"/>
      <w:divBdr>
        <w:top w:val="none" w:sz="0" w:space="0" w:color="auto"/>
        <w:left w:val="none" w:sz="0" w:space="0" w:color="auto"/>
        <w:bottom w:val="none" w:sz="0" w:space="0" w:color="auto"/>
        <w:right w:val="none" w:sz="0" w:space="0" w:color="auto"/>
      </w:divBdr>
    </w:div>
    <w:div w:id="832797641">
      <w:bodyDiv w:val="1"/>
      <w:marLeft w:val="0"/>
      <w:marRight w:val="0"/>
      <w:marTop w:val="0"/>
      <w:marBottom w:val="0"/>
      <w:divBdr>
        <w:top w:val="none" w:sz="0" w:space="0" w:color="auto"/>
        <w:left w:val="none" w:sz="0" w:space="0" w:color="auto"/>
        <w:bottom w:val="none" w:sz="0" w:space="0" w:color="auto"/>
        <w:right w:val="none" w:sz="0" w:space="0" w:color="auto"/>
      </w:divBdr>
    </w:div>
    <w:div w:id="843202240">
      <w:bodyDiv w:val="1"/>
      <w:marLeft w:val="0"/>
      <w:marRight w:val="0"/>
      <w:marTop w:val="0"/>
      <w:marBottom w:val="0"/>
      <w:divBdr>
        <w:top w:val="none" w:sz="0" w:space="0" w:color="auto"/>
        <w:left w:val="none" w:sz="0" w:space="0" w:color="auto"/>
        <w:bottom w:val="none" w:sz="0" w:space="0" w:color="auto"/>
        <w:right w:val="none" w:sz="0" w:space="0" w:color="auto"/>
      </w:divBdr>
    </w:div>
    <w:div w:id="883445817">
      <w:bodyDiv w:val="1"/>
      <w:marLeft w:val="0"/>
      <w:marRight w:val="0"/>
      <w:marTop w:val="0"/>
      <w:marBottom w:val="0"/>
      <w:divBdr>
        <w:top w:val="none" w:sz="0" w:space="0" w:color="auto"/>
        <w:left w:val="none" w:sz="0" w:space="0" w:color="auto"/>
        <w:bottom w:val="none" w:sz="0" w:space="0" w:color="auto"/>
        <w:right w:val="none" w:sz="0" w:space="0" w:color="auto"/>
      </w:divBdr>
    </w:div>
    <w:div w:id="903684141">
      <w:bodyDiv w:val="1"/>
      <w:marLeft w:val="0"/>
      <w:marRight w:val="0"/>
      <w:marTop w:val="0"/>
      <w:marBottom w:val="0"/>
      <w:divBdr>
        <w:top w:val="none" w:sz="0" w:space="0" w:color="auto"/>
        <w:left w:val="none" w:sz="0" w:space="0" w:color="auto"/>
        <w:bottom w:val="none" w:sz="0" w:space="0" w:color="auto"/>
        <w:right w:val="none" w:sz="0" w:space="0" w:color="auto"/>
      </w:divBdr>
    </w:div>
    <w:div w:id="905992627">
      <w:bodyDiv w:val="1"/>
      <w:marLeft w:val="0"/>
      <w:marRight w:val="0"/>
      <w:marTop w:val="0"/>
      <w:marBottom w:val="0"/>
      <w:divBdr>
        <w:top w:val="none" w:sz="0" w:space="0" w:color="auto"/>
        <w:left w:val="none" w:sz="0" w:space="0" w:color="auto"/>
        <w:bottom w:val="none" w:sz="0" w:space="0" w:color="auto"/>
        <w:right w:val="none" w:sz="0" w:space="0" w:color="auto"/>
      </w:divBdr>
    </w:div>
    <w:div w:id="912277395">
      <w:bodyDiv w:val="1"/>
      <w:marLeft w:val="0"/>
      <w:marRight w:val="0"/>
      <w:marTop w:val="0"/>
      <w:marBottom w:val="0"/>
      <w:divBdr>
        <w:top w:val="none" w:sz="0" w:space="0" w:color="auto"/>
        <w:left w:val="none" w:sz="0" w:space="0" w:color="auto"/>
        <w:bottom w:val="none" w:sz="0" w:space="0" w:color="auto"/>
        <w:right w:val="none" w:sz="0" w:space="0" w:color="auto"/>
      </w:divBdr>
      <w:divsChild>
        <w:div w:id="353383515">
          <w:marLeft w:val="432"/>
          <w:marRight w:val="0"/>
          <w:marTop w:val="0"/>
          <w:marBottom w:val="240"/>
          <w:divBdr>
            <w:top w:val="none" w:sz="0" w:space="0" w:color="auto"/>
            <w:left w:val="none" w:sz="0" w:space="0" w:color="auto"/>
            <w:bottom w:val="none" w:sz="0" w:space="0" w:color="auto"/>
            <w:right w:val="none" w:sz="0" w:space="0" w:color="auto"/>
          </w:divBdr>
        </w:div>
        <w:div w:id="543106497">
          <w:marLeft w:val="432"/>
          <w:marRight w:val="0"/>
          <w:marTop w:val="0"/>
          <w:marBottom w:val="240"/>
          <w:divBdr>
            <w:top w:val="none" w:sz="0" w:space="0" w:color="auto"/>
            <w:left w:val="none" w:sz="0" w:space="0" w:color="auto"/>
            <w:bottom w:val="none" w:sz="0" w:space="0" w:color="auto"/>
            <w:right w:val="none" w:sz="0" w:space="0" w:color="auto"/>
          </w:divBdr>
        </w:div>
        <w:div w:id="808060441">
          <w:marLeft w:val="432"/>
          <w:marRight w:val="0"/>
          <w:marTop w:val="0"/>
          <w:marBottom w:val="240"/>
          <w:divBdr>
            <w:top w:val="none" w:sz="0" w:space="0" w:color="auto"/>
            <w:left w:val="none" w:sz="0" w:space="0" w:color="auto"/>
            <w:bottom w:val="none" w:sz="0" w:space="0" w:color="auto"/>
            <w:right w:val="none" w:sz="0" w:space="0" w:color="auto"/>
          </w:divBdr>
        </w:div>
        <w:div w:id="912199428">
          <w:marLeft w:val="432"/>
          <w:marRight w:val="0"/>
          <w:marTop w:val="0"/>
          <w:marBottom w:val="240"/>
          <w:divBdr>
            <w:top w:val="none" w:sz="0" w:space="0" w:color="auto"/>
            <w:left w:val="none" w:sz="0" w:space="0" w:color="auto"/>
            <w:bottom w:val="none" w:sz="0" w:space="0" w:color="auto"/>
            <w:right w:val="none" w:sz="0" w:space="0" w:color="auto"/>
          </w:divBdr>
        </w:div>
        <w:div w:id="1736973392">
          <w:marLeft w:val="432"/>
          <w:marRight w:val="0"/>
          <w:marTop w:val="0"/>
          <w:marBottom w:val="240"/>
          <w:divBdr>
            <w:top w:val="none" w:sz="0" w:space="0" w:color="auto"/>
            <w:left w:val="none" w:sz="0" w:space="0" w:color="auto"/>
            <w:bottom w:val="none" w:sz="0" w:space="0" w:color="auto"/>
            <w:right w:val="none" w:sz="0" w:space="0" w:color="auto"/>
          </w:divBdr>
        </w:div>
        <w:div w:id="2081980336">
          <w:marLeft w:val="432"/>
          <w:marRight w:val="0"/>
          <w:marTop w:val="0"/>
          <w:marBottom w:val="240"/>
          <w:divBdr>
            <w:top w:val="none" w:sz="0" w:space="0" w:color="auto"/>
            <w:left w:val="none" w:sz="0" w:space="0" w:color="auto"/>
            <w:bottom w:val="none" w:sz="0" w:space="0" w:color="auto"/>
            <w:right w:val="none" w:sz="0" w:space="0" w:color="auto"/>
          </w:divBdr>
        </w:div>
      </w:divsChild>
    </w:div>
    <w:div w:id="932785624">
      <w:bodyDiv w:val="1"/>
      <w:marLeft w:val="0"/>
      <w:marRight w:val="0"/>
      <w:marTop w:val="0"/>
      <w:marBottom w:val="0"/>
      <w:divBdr>
        <w:top w:val="none" w:sz="0" w:space="0" w:color="auto"/>
        <w:left w:val="none" w:sz="0" w:space="0" w:color="auto"/>
        <w:bottom w:val="none" w:sz="0" w:space="0" w:color="auto"/>
        <w:right w:val="none" w:sz="0" w:space="0" w:color="auto"/>
      </w:divBdr>
    </w:div>
    <w:div w:id="962731505">
      <w:bodyDiv w:val="1"/>
      <w:marLeft w:val="0"/>
      <w:marRight w:val="0"/>
      <w:marTop w:val="0"/>
      <w:marBottom w:val="0"/>
      <w:divBdr>
        <w:top w:val="none" w:sz="0" w:space="0" w:color="auto"/>
        <w:left w:val="none" w:sz="0" w:space="0" w:color="auto"/>
        <w:bottom w:val="none" w:sz="0" w:space="0" w:color="auto"/>
        <w:right w:val="none" w:sz="0" w:space="0" w:color="auto"/>
      </w:divBdr>
    </w:div>
    <w:div w:id="967780801">
      <w:bodyDiv w:val="1"/>
      <w:marLeft w:val="0"/>
      <w:marRight w:val="0"/>
      <w:marTop w:val="0"/>
      <w:marBottom w:val="0"/>
      <w:divBdr>
        <w:top w:val="none" w:sz="0" w:space="0" w:color="auto"/>
        <w:left w:val="none" w:sz="0" w:space="0" w:color="auto"/>
        <w:bottom w:val="none" w:sz="0" w:space="0" w:color="auto"/>
        <w:right w:val="none" w:sz="0" w:space="0" w:color="auto"/>
      </w:divBdr>
    </w:div>
    <w:div w:id="1071268994">
      <w:bodyDiv w:val="1"/>
      <w:marLeft w:val="0"/>
      <w:marRight w:val="0"/>
      <w:marTop w:val="0"/>
      <w:marBottom w:val="0"/>
      <w:divBdr>
        <w:top w:val="none" w:sz="0" w:space="0" w:color="auto"/>
        <w:left w:val="none" w:sz="0" w:space="0" w:color="auto"/>
        <w:bottom w:val="none" w:sz="0" w:space="0" w:color="auto"/>
        <w:right w:val="none" w:sz="0" w:space="0" w:color="auto"/>
      </w:divBdr>
    </w:div>
    <w:div w:id="1075669210">
      <w:bodyDiv w:val="1"/>
      <w:marLeft w:val="0"/>
      <w:marRight w:val="0"/>
      <w:marTop w:val="0"/>
      <w:marBottom w:val="0"/>
      <w:divBdr>
        <w:top w:val="none" w:sz="0" w:space="0" w:color="auto"/>
        <w:left w:val="none" w:sz="0" w:space="0" w:color="auto"/>
        <w:bottom w:val="none" w:sz="0" w:space="0" w:color="auto"/>
        <w:right w:val="none" w:sz="0" w:space="0" w:color="auto"/>
      </w:divBdr>
    </w:div>
    <w:div w:id="1083062016">
      <w:bodyDiv w:val="1"/>
      <w:marLeft w:val="0"/>
      <w:marRight w:val="0"/>
      <w:marTop w:val="0"/>
      <w:marBottom w:val="0"/>
      <w:divBdr>
        <w:top w:val="none" w:sz="0" w:space="0" w:color="auto"/>
        <w:left w:val="none" w:sz="0" w:space="0" w:color="auto"/>
        <w:bottom w:val="none" w:sz="0" w:space="0" w:color="auto"/>
        <w:right w:val="none" w:sz="0" w:space="0" w:color="auto"/>
      </w:divBdr>
    </w:div>
    <w:div w:id="1264268931">
      <w:bodyDiv w:val="1"/>
      <w:marLeft w:val="0"/>
      <w:marRight w:val="0"/>
      <w:marTop w:val="0"/>
      <w:marBottom w:val="0"/>
      <w:divBdr>
        <w:top w:val="none" w:sz="0" w:space="0" w:color="auto"/>
        <w:left w:val="none" w:sz="0" w:space="0" w:color="auto"/>
        <w:bottom w:val="none" w:sz="0" w:space="0" w:color="auto"/>
        <w:right w:val="none" w:sz="0" w:space="0" w:color="auto"/>
      </w:divBdr>
      <w:divsChild>
        <w:div w:id="148788667">
          <w:marLeft w:val="547"/>
          <w:marRight w:val="0"/>
          <w:marTop w:val="0"/>
          <w:marBottom w:val="120"/>
          <w:divBdr>
            <w:top w:val="none" w:sz="0" w:space="0" w:color="auto"/>
            <w:left w:val="none" w:sz="0" w:space="0" w:color="auto"/>
            <w:bottom w:val="none" w:sz="0" w:space="0" w:color="auto"/>
            <w:right w:val="none" w:sz="0" w:space="0" w:color="auto"/>
          </w:divBdr>
        </w:div>
        <w:div w:id="187984572">
          <w:marLeft w:val="547"/>
          <w:marRight w:val="0"/>
          <w:marTop w:val="0"/>
          <w:marBottom w:val="360"/>
          <w:divBdr>
            <w:top w:val="none" w:sz="0" w:space="0" w:color="auto"/>
            <w:left w:val="none" w:sz="0" w:space="0" w:color="auto"/>
            <w:bottom w:val="none" w:sz="0" w:space="0" w:color="auto"/>
            <w:right w:val="none" w:sz="0" w:space="0" w:color="auto"/>
          </w:divBdr>
        </w:div>
        <w:div w:id="462120352">
          <w:marLeft w:val="547"/>
          <w:marRight w:val="0"/>
          <w:marTop w:val="0"/>
          <w:marBottom w:val="360"/>
          <w:divBdr>
            <w:top w:val="none" w:sz="0" w:space="0" w:color="auto"/>
            <w:left w:val="none" w:sz="0" w:space="0" w:color="auto"/>
            <w:bottom w:val="none" w:sz="0" w:space="0" w:color="auto"/>
            <w:right w:val="none" w:sz="0" w:space="0" w:color="auto"/>
          </w:divBdr>
        </w:div>
        <w:div w:id="606353195">
          <w:marLeft w:val="1166"/>
          <w:marRight w:val="0"/>
          <w:marTop w:val="0"/>
          <w:marBottom w:val="360"/>
          <w:divBdr>
            <w:top w:val="none" w:sz="0" w:space="0" w:color="auto"/>
            <w:left w:val="none" w:sz="0" w:space="0" w:color="auto"/>
            <w:bottom w:val="none" w:sz="0" w:space="0" w:color="auto"/>
            <w:right w:val="none" w:sz="0" w:space="0" w:color="auto"/>
          </w:divBdr>
        </w:div>
        <w:div w:id="753359162">
          <w:marLeft w:val="1166"/>
          <w:marRight w:val="0"/>
          <w:marTop w:val="0"/>
          <w:marBottom w:val="120"/>
          <w:divBdr>
            <w:top w:val="none" w:sz="0" w:space="0" w:color="auto"/>
            <w:left w:val="none" w:sz="0" w:space="0" w:color="auto"/>
            <w:bottom w:val="none" w:sz="0" w:space="0" w:color="auto"/>
            <w:right w:val="none" w:sz="0" w:space="0" w:color="auto"/>
          </w:divBdr>
        </w:div>
        <w:div w:id="1214736481">
          <w:marLeft w:val="547"/>
          <w:marRight w:val="0"/>
          <w:marTop w:val="0"/>
          <w:marBottom w:val="360"/>
          <w:divBdr>
            <w:top w:val="none" w:sz="0" w:space="0" w:color="auto"/>
            <w:left w:val="none" w:sz="0" w:space="0" w:color="auto"/>
            <w:bottom w:val="none" w:sz="0" w:space="0" w:color="auto"/>
            <w:right w:val="none" w:sz="0" w:space="0" w:color="auto"/>
          </w:divBdr>
        </w:div>
        <w:div w:id="2003658647">
          <w:marLeft w:val="1166"/>
          <w:marRight w:val="0"/>
          <w:marTop w:val="0"/>
          <w:marBottom w:val="120"/>
          <w:divBdr>
            <w:top w:val="none" w:sz="0" w:space="0" w:color="auto"/>
            <w:left w:val="none" w:sz="0" w:space="0" w:color="auto"/>
            <w:bottom w:val="none" w:sz="0" w:space="0" w:color="auto"/>
            <w:right w:val="none" w:sz="0" w:space="0" w:color="auto"/>
          </w:divBdr>
        </w:div>
      </w:divsChild>
    </w:div>
    <w:div w:id="1302803652">
      <w:bodyDiv w:val="1"/>
      <w:marLeft w:val="0"/>
      <w:marRight w:val="0"/>
      <w:marTop w:val="0"/>
      <w:marBottom w:val="0"/>
      <w:divBdr>
        <w:top w:val="none" w:sz="0" w:space="0" w:color="auto"/>
        <w:left w:val="none" w:sz="0" w:space="0" w:color="auto"/>
        <w:bottom w:val="none" w:sz="0" w:space="0" w:color="auto"/>
        <w:right w:val="none" w:sz="0" w:space="0" w:color="auto"/>
      </w:divBdr>
    </w:div>
    <w:div w:id="1339384491">
      <w:bodyDiv w:val="1"/>
      <w:marLeft w:val="0"/>
      <w:marRight w:val="0"/>
      <w:marTop w:val="0"/>
      <w:marBottom w:val="0"/>
      <w:divBdr>
        <w:top w:val="none" w:sz="0" w:space="0" w:color="auto"/>
        <w:left w:val="none" w:sz="0" w:space="0" w:color="auto"/>
        <w:bottom w:val="none" w:sz="0" w:space="0" w:color="auto"/>
        <w:right w:val="none" w:sz="0" w:space="0" w:color="auto"/>
      </w:divBdr>
    </w:div>
    <w:div w:id="1381711639">
      <w:bodyDiv w:val="1"/>
      <w:marLeft w:val="0"/>
      <w:marRight w:val="0"/>
      <w:marTop w:val="0"/>
      <w:marBottom w:val="0"/>
      <w:divBdr>
        <w:top w:val="none" w:sz="0" w:space="0" w:color="auto"/>
        <w:left w:val="none" w:sz="0" w:space="0" w:color="auto"/>
        <w:bottom w:val="none" w:sz="0" w:space="0" w:color="auto"/>
        <w:right w:val="none" w:sz="0" w:space="0" w:color="auto"/>
      </w:divBdr>
    </w:div>
    <w:div w:id="1395348848">
      <w:bodyDiv w:val="1"/>
      <w:marLeft w:val="0"/>
      <w:marRight w:val="0"/>
      <w:marTop w:val="0"/>
      <w:marBottom w:val="0"/>
      <w:divBdr>
        <w:top w:val="none" w:sz="0" w:space="0" w:color="auto"/>
        <w:left w:val="none" w:sz="0" w:space="0" w:color="auto"/>
        <w:bottom w:val="none" w:sz="0" w:space="0" w:color="auto"/>
        <w:right w:val="none" w:sz="0" w:space="0" w:color="auto"/>
      </w:divBdr>
    </w:div>
    <w:div w:id="1412660278">
      <w:bodyDiv w:val="1"/>
      <w:marLeft w:val="0"/>
      <w:marRight w:val="0"/>
      <w:marTop w:val="0"/>
      <w:marBottom w:val="0"/>
      <w:divBdr>
        <w:top w:val="none" w:sz="0" w:space="0" w:color="auto"/>
        <w:left w:val="none" w:sz="0" w:space="0" w:color="auto"/>
        <w:bottom w:val="none" w:sz="0" w:space="0" w:color="auto"/>
        <w:right w:val="none" w:sz="0" w:space="0" w:color="auto"/>
      </w:divBdr>
    </w:div>
    <w:div w:id="1577931881">
      <w:bodyDiv w:val="1"/>
      <w:marLeft w:val="0"/>
      <w:marRight w:val="0"/>
      <w:marTop w:val="0"/>
      <w:marBottom w:val="0"/>
      <w:divBdr>
        <w:top w:val="none" w:sz="0" w:space="0" w:color="auto"/>
        <w:left w:val="none" w:sz="0" w:space="0" w:color="auto"/>
        <w:bottom w:val="none" w:sz="0" w:space="0" w:color="auto"/>
        <w:right w:val="none" w:sz="0" w:space="0" w:color="auto"/>
      </w:divBdr>
    </w:div>
    <w:div w:id="1604268996">
      <w:bodyDiv w:val="1"/>
      <w:marLeft w:val="0"/>
      <w:marRight w:val="0"/>
      <w:marTop w:val="0"/>
      <w:marBottom w:val="0"/>
      <w:divBdr>
        <w:top w:val="none" w:sz="0" w:space="0" w:color="auto"/>
        <w:left w:val="none" w:sz="0" w:space="0" w:color="auto"/>
        <w:bottom w:val="none" w:sz="0" w:space="0" w:color="auto"/>
        <w:right w:val="none" w:sz="0" w:space="0" w:color="auto"/>
      </w:divBdr>
    </w:div>
    <w:div w:id="1610818969">
      <w:bodyDiv w:val="1"/>
      <w:marLeft w:val="0"/>
      <w:marRight w:val="0"/>
      <w:marTop w:val="0"/>
      <w:marBottom w:val="0"/>
      <w:divBdr>
        <w:top w:val="none" w:sz="0" w:space="0" w:color="auto"/>
        <w:left w:val="none" w:sz="0" w:space="0" w:color="auto"/>
        <w:bottom w:val="none" w:sz="0" w:space="0" w:color="auto"/>
        <w:right w:val="none" w:sz="0" w:space="0" w:color="auto"/>
      </w:divBdr>
    </w:div>
    <w:div w:id="1639266914">
      <w:bodyDiv w:val="1"/>
      <w:marLeft w:val="0"/>
      <w:marRight w:val="0"/>
      <w:marTop w:val="0"/>
      <w:marBottom w:val="0"/>
      <w:divBdr>
        <w:top w:val="none" w:sz="0" w:space="0" w:color="auto"/>
        <w:left w:val="none" w:sz="0" w:space="0" w:color="auto"/>
        <w:bottom w:val="none" w:sz="0" w:space="0" w:color="auto"/>
        <w:right w:val="none" w:sz="0" w:space="0" w:color="auto"/>
      </w:divBdr>
    </w:div>
    <w:div w:id="1659113052">
      <w:bodyDiv w:val="1"/>
      <w:marLeft w:val="0"/>
      <w:marRight w:val="0"/>
      <w:marTop w:val="0"/>
      <w:marBottom w:val="0"/>
      <w:divBdr>
        <w:top w:val="none" w:sz="0" w:space="0" w:color="auto"/>
        <w:left w:val="none" w:sz="0" w:space="0" w:color="auto"/>
        <w:bottom w:val="none" w:sz="0" w:space="0" w:color="auto"/>
        <w:right w:val="none" w:sz="0" w:space="0" w:color="auto"/>
      </w:divBdr>
    </w:div>
    <w:div w:id="1676877593">
      <w:bodyDiv w:val="1"/>
      <w:marLeft w:val="0"/>
      <w:marRight w:val="0"/>
      <w:marTop w:val="0"/>
      <w:marBottom w:val="0"/>
      <w:divBdr>
        <w:top w:val="none" w:sz="0" w:space="0" w:color="auto"/>
        <w:left w:val="none" w:sz="0" w:space="0" w:color="auto"/>
        <w:bottom w:val="none" w:sz="0" w:space="0" w:color="auto"/>
        <w:right w:val="none" w:sz="0" w:space="0" w:color="auto"/>
      </w:divBdr>
    </w:div>
    <w:div w:id="1723674268">
      <w:bodyDiv w:val="1"/>
      <w:marLeft w:val="0"/>
      <w:marRight w:val="0"/>
      <w:marTop w:val="0"/>
      <w:marBottom w:val="0"/>
      <w:divBdr>
        <w:top w:val="none" w:sz="0" w:space="0" w:color="auto"/>
        <w:left w:val="none" w:sz="0" w:space="0" w:color="auto"/>
        <w:bottom w:val="none" w:sz="0" w:space="0" w:color="auto"/>
        <w:right w:val="none" w:sz="0" w:space="0" w:color="auto"/>
      </w:divBdr>
    </w:div>
    <w:div w:id="1745756082">
      <w:bodyDiv w:val="1"/>
      <w:marLeft w:val="0"/>
      <w:marRight w:val="0"/>
      <w:marTop w:val="0"/>
      <w:marBottom w:val="0"/>
      <w:divBdr>
        <w:top w:val="none" w:sz="0" w:space="0" w:color="auto"/>
        <w:left w:val="none" w:sz="0" w:space="0" w:color="auto"/>
        <w:bottom w:val="none" w:sz="0" w:space="0" w:color="auto"/>
        <w:right w:val="none" w:sz="0" w:space="0" w:color="auto"/>
      </w:divBdr>
    </w:div>
    <w:div w:id="1746873063">
      <w:bodyDiv w:val="1"/>
      <w:marLeft w:val="0"/>
      <w:marRight w:val="0"/>
      <w:marTop w:val="0"/>
      <w:marBottom w:val="0"/>
      <w:divBdr>
        <w:top w:val="none" w:sz="0" w:space="0" w:color="auto"/>
        <w:left w:val="none" w:sz="0" w:space="0" w:color="auto"/>
        <w:bottom w:val="none" w:sz="0" w:space="0" w:color="auto"/>
        <w:right w:val="none" w:sz="0" w:space="0" w:color="auto"/>
      </w:divBdr>
    </w:div>
    <w:div w:id="1751392075">
      <w:bodyDiv w:val="1"/>
      <w:marLeft w:val="0"/>
      <w:marRight w:val="0"/>
      <w:marTop w:val="0"/>
      <w:marBottom w:val="0"/>
      <w:divBdr>
        <w:top w:val="none" w:sz="0" w:space="0" w:color="auto"/>
        <w:left w:val="none" w:sz="0" w:space="0" w:color="auto"/>
        <w:bottom w:val="none" w:sz="0" w:space="0" w:color="auto"/>
        <w:right w:val="none" w:sz="0" w:space="0" w:color="auto"/>
      </w:divBdr>
    </w:div>
    <w:div w:id="1790121218">
      <w:bodyDiv w:val="1"/>
      <w:marLeft w:val="0"/>
      <w:marRight w:val="0"/>
      <w:marTop w:val="0"/>
      <w:marBottom w:val="0"/>
      <w:divBdr>
        <w:top w:val="none" w:sz="0" w:space="0" w:color="auto"/>
        <w:left w:val="none" w:sz="0" w:space="0" w:color="auto"/>
        <w:bottom w:val="none" w:sz="0" w:space="0" w:color="auto"/>
        <w:right w:val="none" w:sz="0" w:space="0" w:color="auto"/>
      </w:divBdr>
    </w:div>
    <w:div w:id="1796017921">
      <w:bodyDiv w:val="1"/>
      <w:marLeft w:val="0"/>
      <w:marRight w:val="0"/>
      <w:marTop w:val="0"/>
      <w:marBottom w:val="0"/>
      <w:divBdr>
        <w:top w:val="none" w:sz="0" w:space="0" w:color="auto"/>
        <w:left w:val="none" w:sz="0" w:space="0" w:color="auto"/>
        <w:bottom w:val="none" w:sz="0" w:space="0" w:color="auto"/>
        <w:right w:val="none" w:sz="0" w:space="0" w:color="auto"/>
      </w:divBdr>
    </w:div>
    <w:div w:id="1847480070">
      <w:bodyDiv w:val="1"/>
      <w:marLeft w:val="0"/>
      <w:marRight w:val="0"/>
      <w:marTop w:val="0"/>
      <w:marBottom w:val="0"/>
      <w:divBdr>
        <w:top w:val="none" w:sz="0" w:space="0" w:color="auto"/>
        <w:left w:val="none" w:sz="0" w:space="0" w:color="auto"/>
        <w:bottom w:val="none" w:sz="0" w:space="0" w:color="auto"/>
        <w:right w:val="none" w:sz="0" w:space="0" w:color="auto"/>
      </w:divBdr>
    </w:div>
    <w:div w:id="1878003883">
      <w:bodyDiv w:val="1"/>
      <w:marLeft w:val="0"/>
      <w:marRight w:val="0"/>
      <w:marTop w:val="0"/>
      <w:marBottom w:val="0"/>
      <w:divBdr>
        <w:top w:val="none" w:sz="0" w:space="0" w:color="auto"/>
        <w:left w:val="none" w:sz="0" w:space="0" w:color="auto"/>
        <w:bottom w:val="none" w:sz="0" w:space="0" w:color="auto"/>
        <w:right w:val="none" w:sz="0" w:space="0" w:color="auto"/>
      </w:divBdr>
    </w:div>
    <w:div w:id="1908178733">
      <w:bodyDiv w:val="1"/>
      <w:marLeft w:val="0"/>
      <w:marRight w:val="0"/>
      <w:marTop w:val="0"/>
      <w:marBottom w:val="0"/>
      <w:divBdr>
        <w:top w:val="none" w:sz="0" w:space="0" w:color="auto"/>
        <w:left w:val="none" w:sz="0" w:space="0" w:color="auto"/>
        <w:bottom w:val="none" w:sz="0" w:space="0" w:color="auto"/>
        <w:right w:val="none" w:sz="0" w:space="0" w:color="auto"/>
      </w:divBdr>
    </w:div>
    <w:div w:id="1933275529">
      <w:bodyDiv w:val="1"/>
      <w:marLeft w:val="0"/>
      <w:marRight w:val="0"/>
      <w:marTop w:val="0"/>
      <w:marBottom w:val="0"/>
      <w:divBdr>
        <w:top w:val="none" w:sz="0" w:space="0" w:color="auto"/>
        <w:left w:val="none" w:sz="0" w:space="0" w:color="auto"/>
        <w:bottom w:val="none" w:sz="0" w:space="0" w:color="auto"/>
        <w:right w:val="none" w:sz="0" w:space="0" w:color="auto"/>
      </w:divBdr>
    </w:div>
    <w:div w:id="2039625489">
      <w:bodyDiv w:val="1"/>
      <w:marLeft w:val="0"/>
      <w:marRight w:val="0"/>
      <w:marTop w:val="0"/>
      <w:marBottom w:val="0"/>
      <w:divBdr>
        <w:top w:val="none" w:sz="0" w:space="0" w:color="auto"/>
        <w:left w:val="none" w:sz="0" w:space="0" w:color="auto"/>
        <w:bottom w:val="none" w:sz="0" w:space="0" w:color="auto"/>
        <w:right w:val="none" w:sz="0" w:space="0" w:color="auto"/>
      </w:divBdr>
    </w:div>
    <w:div w:id="2040542012">
      <w:bodyDiv w:val="1"/>
      <w:marLeft w:val="0"/>
      <w:marRight w:val="0"/>
      <w:marTop w:val="0"/>
      <w:marBottom w:val="0"/>
      <w:divBdr>
        <w:top w:val="none" w:sz="0" w:space="0" w:color="auto"/>
        <w:left w:val="none" w:sz="0" w:space="0" w:color="auto"/>
        <w:bottom w:val="none" w:sz="0" w:space="0" w:color="auto"/>
        <w:right w:val="none" w:sz="0" w:space="0" w:color="auto"/>
      </w:divBdr>
    </w:div>
    <w:div w:id="2060585688">
      <w:bodyDiv w:val="1"/>
      <w:marLeft w:val="0"/>
      <w:marRight w:val="0"/>
      <w:marTop w:val="0"/>
      <w:marBottom w:val="0"/>
      <w:divBdr>
        <w:top w:val="none" w:sz="0" w:space="0" w:color="auto"/>
        <w:left w:val="none" w:sz="0" w:space="0" w:color="auto"/>
        <w:bottom w:val="none" w:sz="0" w:space="0" w:color="auto"/>
        <w:right w:val="none" w:sz="0" w:space="0" w:color="auto"/>
      </w:divBdr>
    </w:div>
    <w:div w:id="2087410000">
      <w:bodyDiv w:val="1"/>
      <w:marLeft w:val="0"/>
      <w:marRight w:val="0"/>
      <w:marTop w:val="0"/>
      <w:marBottom w:val="0"/>
      <w:divBdr>
        <w:top w:val="none" w:sz="0" w:space="0" w:color="auto"/>
        <w:left w:val="none" w:sz="0" w:space="0" w:color="auto"/>
        <w:bottom w:val="none" w:sz="0" w:space="0" w:color="auto"/>
        <w:right w:val="none" w:sz="0" w:space="0" w:color="auto"/>
      </w:divBdr>
    </w:div>
    <w:div w:id="2110849850">
      <w:bodyDiv w:val="1"/>
      <w:marLeft w:val="0"/>
      <w:marRight w:val="0"/>
      <w:marTop w:val="0"/>
      <w:marBottom w:val="0"/>
      <w:divBdr>
        <w:top w:val="none" w:sz="0" w:space="0" w:color="auto"/>
        <w:left w:val="none" w:sz="0" w:space="0" w:color="auto"/>
        <w:bottom w:val="none" w:sz="0" w:space="0" w:color="auto"/>
        <w:right w:val="none" w:sz="0" w:space="0" w:color="auto"/>
      </w:divBdr>
      <w:divsChild>
        <w:div w:id="768618564">
          <w:marLeft w:val="0"/>
          <w:marRight w:val="0"/>
          <w:marTop w:val="0"/>
          <w:marBottom w:val="0"/>
          <w:divBdr>
            <w:top w:val="none" w:sz="0" w:space="0" w:color="auto"/>
            <w:left w:val="none" w:sz="0" w:space="0" w:color="auto"/>
            <w:bottom w:val="none" w:sz="0" w:space="0" w:color="auto"/>
            <w:right w:val="none" w:sz="0" w:space="0" w:color="auto"/>
          </w:divBdr>
          <w:divsChild>
            <w:div w:id="63067740">
              <w:marLeft w:val="0"/>
              <w:marRight w:val="0"/>
              <w:marTop w:val="0"/>
              <w:marBottom w:val="0"/>
              <w:divBdr>
                <w:top w:val="none" w:sz="0" w:space="0" w:color="auto"/>
                <w:left w:val="none" w:sz="0" w:space="0" w:color="auto"/>
                <w:bottom w:val="none" w:sz="0" w:space="0" w:color="auto"/>
                <w:right w:val="none" w:sz="0" w:space="0" w:color="auto"/>
              </w:divBdr>
              <w:divsChild>
                <w:div w:id="829910861">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 w:id="2122415426">
          <w:marLeft w:val="0"/>
          <w:marRight w:val="0"/>
          <w:marTop w:val="0"/>
          <w:marBottom w:val="0"/>
          <w:divBdr>
            <w:top w:val="none" w:sz="0" w:space="0" w:color="auto"/>
            <w:left w:val="none" w:sz="0" w:space="0" w:color="auto"/>
            <w:bottom w:val="none" w:sz="0" w:space="0" w:color="auto"/>
            <w:right w:val="none" w:sz="0" w:space="0" w:color="auto"/>
          </w:divBdr>
          <w:divsChild>
            <w:div w:id="631984172">
              <w:marLeft w:val="0"/>
              <w:marRight w:val="0"/>
              <w:marTop w:val="0"/>
              <w:marBottom w:val="0"/>
              <w:divBdr>
                <w:top w:val="none" w:sz="0" w:space="0" w:color="auto"/>
                <w:left w:val="none" w:sz="0" w:space="0" w:color="auto"/>
                <w:bottom w:val="none" w:sz="0" w:space="0" w:color="auto"/>
                <w:right w:val="none" w:sz="0" w:space="0" w:color="auto"/>
              </w:divBdr>
            </w:div>
            <w:div w:id="1936546589">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 w:id="21285045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3.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png"/><Relationship Id="rId5" Type="http://schemas.openxmlformats.org/officeDocument/2006/relationships/settings" Target="settings.xml"/><Relationship Id="rId15" Type="http://schemas.openxmlformats.org/officeDocument/2006/relationships/header" Target="header4.xm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oter" Target="footer2.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bwMode="auto">
        <a:pattFill prst="wdDnDiag">
          <a:fgClr>
            <a:srgbClr val="0000FF"/>
          </a:fgClr>
          <a:bgClr>
            <a:srgbClr val="FFFFFF"/>
          </a:bgClr>
        </a:pattFill>
        <a:ln w="9525" algn="ctr">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a:spPr>
      <a:bodyPr rot="0" vert="horz" wrap="square" lIns="91440" tIns="45720" rIns="91440" bIns="45720" anchor="t" anchorCtr="0" upright="1">
        <a:noAutofit/>
      </a:bodyPr>
      <a:lstStyle/>
    </a:spDef>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70F3952-2E77-4025-9751-7FD79438FEA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211</TotalTime>
  <Pages>26</Pages>
  <Words>3539</Words>
  <Characters>21471</Characters>
  <Application>Microsoft Office Word</Application>
  <DocSecurity>0</DocSecurity>
  <Lines>178</Lines>
  <Paragraphs>49</Paragraphs>
  <ScaleCrop>false</ScaleCrop>
  <HeadingPairs>
    <vt:vector size="2" baseType="variant">
      <vt:variant>
        <vt:lpstr>Titre</vt:lpstr>
      </vt:variant>
      <vt:variant>
        <vt:i4>1</vt:i4>
      </vt:variant>
    </vt:vector>
  </HeadingPairs>
  <TitlesOfParts>
    <vt:vector size="1" baseType="lpstr">
      <vt:lpstr>SIAEPA</vt:lpstr>
    </vt:vector>
  </TitlesOfParts>
  <Company>TEST INGENIERIE</Company>
  <LinksUpToDate>false</LinksUpToDate>
  <CharactersWithSpaces>24961</CharactersWithSpaces>
  <SharedDoc>false</SharedDoc>
  <HLinks>
    <vt:vector size="156" baseType="variant">
      <vt:variant>
        <vt:i4>1245238</vt:i4>
      </vt:variant>
      <vt:variant>
        <vt:i4>155</vt:i4>
      </vt:variant>
      <vt:variant>
        <vt:i4>0</vt:i4>
      </vt:variant>
      <vt:variant>
        <vt:i4>5</vt:i4>
      </vt:variant>
      <vt:variant>
        <vt:lpwstr/>
      </vt:variant>
      <vt:variant>
        <vt:lpwstr>_Toc417225725</vt:lpwstr>
      </vt:variant>
      <vt:variant>
        <vt:i4>1245238</vt:i4>
      </vt:variant>
      <vt:variant>
        <vt:i4>149</vt:i4>
      </vt:variant>
      <vt:variant>
        <vt:i4>0</vt:i4>
      </vt:variant>
      <vt:variant>
        <vt:i4>5</vt:i4>
      </vt:variant>
      <vt:variant>
        <vt:lpwstr/>
      </vt:variant>
      <vt:variant>
        <vt:lpwstr>_Toc417225724</vt:lpwstr>
      </vt:variant>
      <vt:variant>
        <vt:i4>1048630</vt:i4>
      </vt:variant>
      <vt:variant>
        <vt:i4>140</vt:i4>
      </vt:variant>
      <vt:variant>
        <vt:i4>0</vt:i4>
      </vt:variant>
      <vt:variant>
        <vt:i4>5</vt:i4>
      </vt:variant>
      <vt:variant>
        <vt:lpwstr/>
      </vt:variant>
      <vt:variant>
        <vt:lpwstr>_Toc417225711</vt:lpwstr>
      </vt:variant>
      <vt:variant>
        <vt:i4>1048630</vt:i4>
      </vt:variant>
      <vt:variant>
        <vt:i4>134</vt:i4>
      </vt:variant>
      <vt:variant>
        <vt:i4>0</vt:i4>
      </vt:variant>
      <vt:variant>
        <vt:i4>5</vt:i4>
      </vt:variant>
      <vt:variant>
        <vt:lpwstr/>
      </vt:variant>
      <vt:variant>
        <vt:lpwstr>_Toc417225710</vt:lpwstr>
      </vt:variant>
      <vt:variant>
        <vt:i4>1114166</vt:i4>
      </vt:variant>
      <vt:variant>
        <vt:i4>128</vt:i4>
      </vt:variant>
      <vt:variant>
        <vt:i4>0</vt:i4>
      </vt:variant>
      <vt:variant>
        <vt:i4>5</vt:i4>
      </vt:variant>
      <vt:variant>
        <vt:lpwstr/>
      </vt:variant>
      <vt:variant>
        <vt:lpwstr>_Toc417225709</vt:lpwstr>
      </vt:variant>
      <vt:variant>
        <vt:i4>1114166</vt:i4>
      </vt:variant>
      <vt:variant>
        <vt:i4>122</vt:i4>
      </vt:variant>
      <vt:variant>
        <vt:i4>0</vt:i4>
      </vt:variant>
      <vt:variant>
        <vt:i4>5</vt:i4>
      </vt:variant>
      <vt:variant>
        <vt:lpwstr/>
      </vt:variant>
      <vt:variant>
        <vt:lpwstr>_Toc417225708</vt:lpwstr>
      </vt:variant>
      <vt:variant>
        <vt:i4>1114166</vt:i4>
      </vt:variant>
      <vt:variant>
        <vt:i4>116</vt:i4>
      </vt:variant>
      <vt:variant>
        <vt:i4>0</vt:i4>
      </vt:variant>
      <vt:variant>
        <vt:i4>5</vt:i4>
      </vt:variant>
      <vt:variant>
        <vt:lpwstr/>
      </vt:variant>
      <vt:variant>
        <vt:lpwstr>_Toc417225707</vt:lpwstr>
      </vt:variant>
      <vt:variant>
        <vt:i4>1114166</vt:i4>
      </vt:variant>
      <vt:variant>
        <vt:i4>110</vt:i4>
      </vt:variant>
      <vt:variant>
        <vt:i4>0</vt:i4>
      </vt:variant>
      <vt:variant>
        <vt:i4>5</vt:i4>
      </vt:variant>
      <vt:variant>
        <vt:lpwstr/>
      </vt:variant>
      <vt:variant>
        <vt:lpwstr>_Toc417225706</vt:lpwstr>
      </vt:variant>
      <vt:variant>
        <vt:i4>1114166</vt:i4>
      </vt:variant>
      <vt:variant>
        <vt:i4>104</vt:i4>
      </vt:variant>
      <vt:variant>
        <vt:i4>0</vt:i4>
      </vt:variant>
      <vt:variant>
        <vt:i4>5</vt:i4>
      </vt:variant>
      <vt:variant>
        <vt:lpwstr/>
      </vt:variant>
      <vt:variant>
        <vt:lpwstr>_Toc417225705</vt:lpwstr>
      </vt:variant>
      <vt:variant>
        <vt:i4>1114166</vt:i4>
      </vt:variant>
      <vt:variant>
        <vt:i4>98</vt:i4>
      </vt:variant>
      <vt:variant>
        <vt:i4>0</vt:i4>
      </vt:variant>
      <vt:variant>
        <vt:i4>5</vt:i4>
      </vt:variant>
      <vt:variant>
        <vt:lpwstr/>
      </vt:variant>
      <vt:variant>
        <vt:lpwstr>_Toc417225704</vt:lpwstr>
      </vt:variant>
      <vt:variant>
        <vt:i4>1114166</vt:i4>
      </vt:variant>
      <vt:variant>
        <vt:i4>92</vt:i4>
      </vt:variant>
      <vt:variant>
        <vt:i4>0</vt:i4>
      </vt:variant>
      <vt:variant>
        <vt:i4>5</vt:i4>
      </vt:variant>
      <vt:variant>
        <vt:lpwstr/>
      </vt:variant>
      <vt:variant>
        <vt:lpwstr>_Toc417225703</vt:lpwstr>
      </vt:variant>
      <vt:variant>
        <vt:i4>1114166</vt:i4>
      </vt:variant>
      <vt:variant>
        <vt:i4>86</vt:i4>
      </vt:variant>
      <vt:variant>
        <vt:i4>0</vt:i4>
      </vt:variant>
      <vt:variant>
        <vt:i4>5</vt:i4>
      </vt:variant>
      <vt:variant>
        <vt:lpwstr/>
      </vt:variant>
      <vt:variant>
        <vt:lpwstr>_Toc417225702</vt:lpwstr>
      </vt:variant>
      <vt:variant>
        <vt:i4>1114166</vt:i4>
      </vt:variant>
      <vt:variant>
        <vt:i4>80</vt:i4>
      </vt:variant>
      <vt:variant>
        <vt:i4>0</vt:i4>
      </vt:variant>
      <vt:variant>
        <vt:i4>5</vt:i4>
      </vt:variant>
      <vt:variant>
        <vt:lpwstr/>
      </vt:variant>
      <vt:variant>
        <vt:lpwstr>_Toc417225701</vt:lpwstr>
      </vt:variant>
      <vt:variant>
        <vt:i4>1114166</vt:i4>
      </vt:variant>
      <vt:variant>
        <vt:i4>74</vt:i4>
      </vt:variant>
      <vt:variant>
        <vt:i4>0</vt:i4>
      </vt:variant>
      <vt:variant>
        <vt:i4>5</vt:i4>
      </vt:variant>
      <vt:variant>
        <vt:lpwstr/>
      </vt:variant>
      <vt:variant>
        <vt:lpwstr>_Toc417225700</vt:lpwstr>
      </vt:variant>
      <vt:variant>
        <vt:i4>1572919</vt:i4>
      </vt:variant>
      <vt:variant>
        <vt:i4>68</vt:i4>
      </vt:variant>
      <vt:variant>
        <vt:i4>0</vt:i4>
      </vt:variant>
      <vt:variant>
        <vt:i4>5</vt:i4>
      </vt:variant>
      <vt:variant>
        <vt:lpwstr/>
      </vt:variant>
      <vt:variant>
        <vt:lpwstr>_Toc417225699</vt:lpwstr>
      </vt:variant>
      <vt:variant>
        <vt:i4>1572919</vt:i4>
      </vt:variant>
      <vt:variant>
        <vt:i4>62</vt:i4>
      </vt:variant>
      <vt:variant>
        <vt:i4>0</vt:i4>
      </vt:variant>
      <vt:variant>
        <vt:i4>5</vt:i4>
      </vt:variant>
      <vt:variant>
        <vt:lpwstr/>
      </vt:variant>
      <vt:variant>
        <vt:lpwstr>_Toc417225698</vt:lpwstr>
      </vt:variant>
      <vt:variant>
        <vt:i4>1572919</vt:i4>
      </vt:variant>
      <vt:variant>
        <vt:i4>56</vt:i4>
      </vt:variant>
      <vt:variant>
        <vt:i4>0</vt:i4>
      </vt:variant>
      <vt:variant>
        <vt:i4>5</vt:i4>
      </vt:variant>
      <vt:variant>
        <vt:lpwstr/>
      </vt:variant>
      <vt:variant>
        <vt:lpwstr>_Toc417225697</vt:lpwstr>
      </vt:variant>
      <vt:variant>
        <vt:i4>1572919</vt:i4>
      </vt:variant>
      <vt:variant>
        <vt:i4>50</vt:i4>
      </vt:variant>
      <vt:variant>
        <vt:i4>0</vt:i4>
      </vt:variant>
      <vt:variant>
        <vt:i4>5</vt:i4>
      </vt:variant>
      <vt:variant>
        <vt:lpwstr/>
      </vt:variant>
      <vt:variant>
        <vt:lpwstr>_Toc417225696</vt:lpwstr>
      </vt:variant>
      <vt:variant>
        <vt:i4>1572919</vt:i4>
      </vt:variant>
      <vt:variant>
        <vt:i4>44</vt:i4>
      </vt:variant>
      <vt:variant>
        <vt:i4>0</vt:i4>
      </vt:variant>
      <vt:variant>
        <vt:i4>5</vt:i4>
      </vt:variant>
      <vt:variant>
        <vt:lpwstr/>
      </vt:variant>
      <vt:variant>
        <vt:lpwstr>_Toc417225695</vt:lpwstr>
      </vt:variant>
      <vt:variant>
        <vt:i4>1572919</vt:i4>
      </vt:variant>
      <vt:variant>
        <vt:i4>38</vt:i4>
      </vt:variant>
      <vt:variant>
        <vt:i4>0</vt:i4>
      </vt:variant>
      <vt:variant>
        <vt:i4>5</vt:i4>
      </vt:variant>
      <vt:variant>
        <vt:lpwstr/>
      </vt:variant>
      <vt:variant>
        <vt:lpwstr>_Toc417225694</vt:lpwstr>
      </vt:variant>
      <vt:variant>
        <vt:i4>1572919</vt:i4>
      </vt:variant>
      <vt:variant>
        <vt:i4>32</vt:i4>
      </vt:variant>
      <vt:variant>
        <vt:i4>0</vt:i4>
      </vt:variant>
      <vt:variant>
        <vt:i4>5</vt:i4>
      </vt:variant>
      <vt:variant>
        <vt:lpwstr/>
      </vt:variant>
      <vt:variant>
        <vt:lpwstr>_Toc417225693</vt:lpwstr>
      </vt:variant>
      <vt:variant>
        <vt:i4>1572919</vt:i4>
      </vt:variant>
      <vt:variant>
        <vt:i4>26</vt:i4>
      </vt:variant>
      <vt:variant>
        <vt:i4>0</vt:i4>
      </vt:variant>
      <vt:variant>
        <vt:i4>5</vt:i4>
      </vt:variant>
      <vt:variant>
        <vt:lpwstr/>
      </vt:variant>
      <vt:variant>
        <vt:lpwstr>_Toc417225692</vt:lpwstr>
      </vt:variant>
      <vt:variant>
        <vt:i4>1572919</vt:i4>
      </vt:variant>
      <vt:variant>
        <vt:i4>20</vt:i4>
      </vt:variant>
      <vt:variant>
        <vt:i4>0</vt:i4>
      </vt:variant>
      <vt:variant>
        <vt:i4>5</vt:i4>
      </vt:variant>
      <vt:variant>
        <vt:lpwstr/>
      </vt:variant>
      <vt:variant>
        <vt:lpwstr>_Toc417225691</vt:lpwstr>
      </vt:variant>
      <vt:variant>
        <vt:i4>1572919</vt:i4>
      </vt:variant>
      <vt:variant>
        <vt:i4>14</vt:i4>
      </vt:variant>
      <vt:variant>
        <vt:i4>0</vt:i4>
      </vt:variant>
      <vt:variant>
        <vt:i4>5</vt:i4>
      </vt:variant>
      <vt:variant>
        <vt:lpwstr/>
      </vt:variant>
      <vt:variant>
        <vt:lpwstr>_Toc417225690</vt:lpwstr>
      </vt:variant>
      <vt:variant>
        <vt:i4>1638455</vt:i4>
      </vt:variant>
      <vt:variant>
        <vt:i4>8</vt:i4>
      </vt:variant>
      <vt:variant>
        <vt:i4>0</vt:i4>
      </vt:variant>
      <vt:variant>
        <vt:i4>5</vt:i4>
      </vt:variant>
      <vt:variant>
        <vt:lpwstr/>
      </vt:variant>
      <vt:variant>
        <vt:lpwstr>_Toc417225689</vt:lpwstr>
      </vt:variant>
      <vt:variant>
        <vt:i4>1507384</vt:i4>
      </vt:variant>
      <vt:variant>
        <vt:i4>3</vt:i4>
      </vt:variant>
      <vt:variant>
        <vt:i4>0</vt:i4>
      </vt:variant>
      <vt:variant>
        <vt:i4>5</vt:i4>
      </vt:variant>
      <vt:variant>
        <vt:lpwstr>mailto:77@testingenierie.fr</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SIAEPA</dc:title>
  <dc:subject>Zonage EP</dc:subject>
  <dc:creator>FM</dc:creator>
  <cp:keywords/>
  <cp:lastModifiedBy>MAGNUS</cp:lastModifiedBy>
  <cp:revision>29</cp:revision>
  <cp:lastPrinted>2017-04-24T10:48:00Z</cp:lastPrinted>
  <dcterms:created xsi:type="dcterms:W3CDTF">2017-05-03T09:13:00Z</dcterms:created>
  <dcterms:modified xsi:type="dcterms:W3CDTF">2017-07-20T10:35:00Z</dcterms:modified>
</cp:coreProperties>
</file>